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DE06A0" w14:textId="77777777" w:rsidR="00760A86" w:rsidRPr="00B91097" w:rsidRDefault="00760A86" w:rsidP="00C372A2">
      <w:pPr>
        <w:rPr>
          <w:b/>
          <w:bCs/>
          <w:lang w:val="es-CL"/>
        </w:rPr>
      </w:pPr>
    </w:p>
    <w:p w14:paraId="2345E3C9" w14:textId="77777777" w:rsidR="0054607E" w:rsidRPr="00B91097" w:rsidRDefault="00C372A2" w:rsidP="0054607E">
      <w:pPr>
        <w:jc w:val="center"/>
        <w:rPr>
          <w:b/>
          <w:bCs/>
          <w:lang w:val="es-CL"/>
        </w:rPr>
      </w:pPr>
      <w:r w:rsidRPr="00B91097">
        <w:rPr>
          <w:b/>
          <w:bCs/>
          <w:lang w:val="es-CL"/>
        </w:rPr>
        <w:t xml:space="preserve">Propuesta </w:t>
      </w:r>
      <w:r w:rsidR="0054607E" w:rsidRPr="00B91097">
        <w:rPr>
          <w:b/>
          <w:bCs/>
          <w:lang w:val="es-CL"/>
        </w:rPr>
        <w:t xml:space="preserve">Plan </w:t>
      </w:r>
      <w:r w:rsidRPr="00B91097">
        <w:rPr>
          <w:b/>
          <w:bCs/>
          <w:lang w:val="es-CL"/>
        </w:rPr>
        <w:t>de Campaña de Sensibilización en Ciberseguridad</w:t>
      </w:r>
    </w:p>
    <w:p w14:paraId="6B2B2810" w14:textId="447FC2E6" w:rsidR="00C372A2" w:rsidRPr="00B91097" w:rsidRDefault="00C372A2" w:rsidP="0054607E">
      <w:pPr>
        <w:jc w:val="center"/>
        <w:rPr>
          <w:b/>
          <w:bCs/>
          <w:lang w:val="es-CL"/>
        </w:rPr>
      </w:pPr>
      <w:r w:rsidRPr="00B91097">
        <w:rPr>
          <w:b/>
          <w:bCs/>
          <w:lang w:val="es-CL"/>
        </w:rPr>
        <w:t>para [Nombre</w:t>
      </w:r>
      <w:r w:rsidR="0054607E" w:rsidRPr="00B91097">
        <w:rPr>
          <w:b/>
          <w:bCs/>
          <w:lang w:val="es-CL"/>
        </w:rPr>
        <w:t>/LOGO</w:t>
      </w:r>
      <w:r w:rsidRPr="00B91097">
        <w:rPr>
          <w:b/>
          <w:bCs/>
          <w:lang w:val="es-CL"/>
        </w:rPr>
        <w:t xml:space="preserve"> de la Compañía]</w:t>
      </w:r>
    </w:p>
    <w:p w14:paraId="1C9BE687" w14:textId="77777777" w:rsidR="00B91097" w:rsidRPr="00B91097" w:rsidRDefault="00B91097" w:rsidP="00B91097">
      <w:pPr>
        <w:pStyle w:val="Prrafodelista"/>
        <w:rPr>
          <w:b/>
          <w:bCs/>
          <w:u w:val="single"/>
          <w:lang w:val="es-CL"/>
        </w:rPr>
      </w:pPr>
    </w:p>
    <w:p w14:paraId="71ACCBD8" w14:textId="4C20AD0F" w:rsidR="00C372A2" w:rsidRPr="00B91097" w:rsidRDefault="00C372A2" w:rsidP="00B91097">
      <w:pPr>
        <w:pStyle w:val="Prrafodelista"/>
        <w:numPr>
          <w:ilvl w:val="0"/>
          <w:numId w:val="17"/>
        </w:numPr>
        <w:rPr>
          <w:b/>
          <w:bCs/>
          <w:u w:val="single"/>
          <w:lang w:val="es-CL"/>
        </w:rPr>
      </w:pPr>
      <w:r w:rsidRPr="00B91097">
        <w:rPr>
          <w:b/>
          <w:bCs/>
          <w:u w:val="single"/>
          <w:lang w:val="es-CL"/>
        </w:rPr>
        <w:t>Objetivo General</w:t>
      </w:r>
    </w:p>
    <w:p w14:paraId="0D151C2D" w14:textId="477050EF" w:rsidR="00C372A2" w:rsidRPr="00B91097" w:rsidRDefault="00C372A2" w:rsidP="005D6165">
      <w:pPr>
        <w:jc w:val="both"/>
        <w:rPr>
          <w:lang w:val="es-CL"/>
        </w:rPr>
      </w:pPr>
      <w:r w:rsidRPr="00B91097">
        <w:rPr>
          <w:lang w:val="es-CL"/>
        </w:rPr>
        <w:t xml:space="preserve">Crear conciencia entre los empleados de [Nombre de la Compañía] mediante la entrega </w:t>
      </w:r>
      <w:r w:rsidR="0054607E" w:rsidRPr="00B91097">
        <w:rPr>
          <w:lang w:val="es-CL"/>
        </w:rPr>
        <w:t>periódica</w:t>
      </w:r>
      <w:r w:rsidRPr="00B91097">
        <w:rPr>
          <w:lang w:val="es-CL"/>
        </w:rPr>
        <w:t xml:space="preserve"> de información clave sobre ciberseguridad, </w:t>
      </w:r>
      <w:r w:rsidR="0054607E" w:rsidRPr="00B91097">
        <w:rPr>
          <w:lang w:val="es-CL"/>
        </w:rPr>
        <w:t>a partir de Octubre, M</w:t>
      </w:r>
      <w:r w:rsidRPr="00B91097">
        <w:rPr>
          <w:lang w:val="es-CL"/>
        </w:rPr>
        <w:t>es</w:t>
      </w:r>
      <w:r w:rsidR="0054607E" w:rsidRPr="00B91097">
        <w:rPr>
          <w:lang w:val="es-CL"/>
        </w:rPr>
        <w:t xml:space="preserve"> de la Ciberseguridad</w:t>
      </w:r>
      <w:r w:rsidRPr="00B91097">
        <w:rPr>
          <w:lang w:val="es-CL"/>
        </w:rPr>
        <w:t>, con el fin de reducir errores humanos que comprometan la seguridad de la información</w:t>
      </w:r>
      <w:r w:rsidR="0054607E" w:rsidRPr="00B91097">
        <w:rPr>
          <w:lang w:val="es-CL"/>
        </w:rPr>
        <w:t xml:space="preserve"> y potencien las mejores prácticas</w:t>
      </w:r>
    </w:p>
    <w:p w14:paraId="5B889D57" w14:textId="0FB36931" w:rsidR="005D6165" w:rsidRPr="00B91097" w:rsidRDefault="005D6165" w:rsidP="005D6165">
      <w:pPr>
        <w:jc w:val="both"/>
        <w:rPr>
          <w:lang w:val="es-CL"/>
        </w:rPr>
      </w:pPr>
      <w:r w:rsidRPr="00B91097">
        <w:rPr>
          <w:lang w:val="es-CL"/>
        </w:rPr>
        <w:t xml:space="preserve">La campaña de concienciación se puede basar en normas </w:t>
      </w:r>
      <w:proofErr w:type="gramStart"/>
      <w:r w:rsidRPr="00B91097">
        <w:rPr>
          <w:lang w:val="es-CL"/>
        </w:rPr>
        <w:t>como</w:t>
      </w:r>
      <w:proofErr w:type="gramEnd"/>
      <w:r w:rsidRPr="00B91097">
        <w:rPr>
          <w:lang w:val="es-CL"/>
        </w:rPr>
        <w:t xml:space="preserve"> por ejemplo: ISO-27002</w:t>
      </w:r>
      <w:r w:rsidR="0054607E" w:rsidRPr="00B91097">
        <w:rPr>
          <w:lang w:val="es-CL"/>
        </w:rPr>
        <w:t>; NIST CSF o CIS Controls</w:t>
      </w:r>
      <w:r w:rsidRPr="00B91097">
        <w:rPr>
          <w:lang w:val="es-CL"/>
        </w:rPr>
        <w:t>.  Al adoptarla en la organización, se fomenta la formación y concienciación constante sobre seguridad entre los empleados, lo que a su vez refuerza la cultura de seguridad</w:t>
      </w:r>
      <w:r w:rsidR="0054607E" w:rsidRPr="00B91097">
        <w:rPr>
          <w:lang w:val="es-CL"/>
        </w:rPr>
        <w:t>.</w:t>
      </w:r>
    </w:p>
    <w:p w14:paraId="4BDA8A9E" w14:textId="77777777" w:rsidR="0054607E" w:rsidRPr="00B91097" w:rsidRDefault="0054607E" w:rsidP="005D6165">
      <w:pPr>
        <w:jc w:val="both"/>
        <w:rPr>
          <w:lang w:val="es-CL"/>
        </w:rPr>
      </w:pPr>
    </w:p>
    <w:p w14:paraId="2648E855" w14:textId="338C2B56" w:rsidR="0054607E" w:rsidRPr="00B91097" w:rsidRDefault="0054607E" w:rsidP="0054607E">
      <w:pPr>
        <w:tabs>
          <w:tab w:val="left" w:pos="3930"/>
        </w:tabs>
        <w:jc w:val="both"/>
        <w:rPr>
          <w:lang w:val="es-CL"/>
        </w:rPr>
      </w:pPr>
      <w:proofErr w:type="gramStart"/>
      <w:r w:rsidRPr="00B91097">
        <w:rPr>
          <w:highlight w:val="yellow"/>
          <w:lang w:val="es-CL"/>
        </w:rPr>
        <w:t>(( La</w:t>
      </w:r>
      <w:proofErr w:type="gramEnd"/>
      <w:r w:rsidRPr="00B91097">
        <w:rPr>
          <w:highlight w:val="yellow"/>
          <w:lang w:val="es-CL"/>
        </w:rPr>
        <w:t xml:space="preserve"> idea es que la propuesta a continuación la ajusten y personalicen a su necesidad ))</w:t>
      </w:r>
    </w:p>
    <w:p w14:paraId="7C2EF8CA" w14:textId="77777777" w:rsidR="00B91097" w:rsidRPr="00B91097" w:rsidRDefault="00B91097" w:rsidP="0054607E">
      <w:pPr>
        <w:tabs>
          <w:tab w:val="left" w:pos="3930"/>
        </w:tabs>
        <w:jc w:val="both"/>
        <w:rPr>
          <w:lang w:val="es-CL"/>
        </w:rPr>
      </w:pPr>
    </w:p>
    <w:p w14:paraId="310B636E" w14:textId="55505E80" w:rsidR="00B91097" w:rsidRPr="00B91097" w:rsidRDefault="00B91097" w:rsidP="00B91097">
      <w:pPr>
        <w:pStyle w:val="Prrafodelista"/>
        <w:numPr>
          <w:ilvl w:val="0"/>
          <w:numId w:val="17"/>
        </w:numPr>
        <w:rPr>
          <w:b/>
          <w:bCs/>
          <w:u w:val="single"/>
          <w:lang w:val="es-CL"/>
        </w:rPr>
      </w:pPr>
      <w:r w:rsidRPr="00B91097">
        <w:rPr>
          <w:b/>
          <w:bCs/>
          <w:u w:val="single"/>
          <w:lang w:val="es-CL"/>
        </w:rPr>
        <w:t>Slogan de la Campaña</w:t>
      </w:r>
    </w:p>
    <w:p w14:paraId="1CF24B27" w14:textId="77777777" w:rsidR="00B91097" w:rsidRPr="00B91097" w:rsidRDefault="00B91097" w:rsidP="00B91097">
      <w:pPr>
        <w:jc w:val="both"/>
        <w:rPr>
          <w:lang w:val="es-CL"/>
        </w:rPr>
      </w:pPr>
      <w:r w:rsidRPr="00B91097">
        <w:rPr>
          <w:lang w:val="es-CL"/>
        </w:rPr>
        <w:t>El eslogan debe ser memorable y reflejar la responsabilidad compartida de los empleados. Un ejemplo de eslogan puede ser:</w:t>
      </w:r>
    </w:p>
    <w:p w14:paraId="1639E8FE" w14:textId="77777777" w:rsidR="00B91097" w:rsidRPr="00B91097" w:rsidRDefault="00B91097" w:rsidP="00B91097">
      <w:pPr>
        <w:jc w:val="both"/>
        <w:rPr>
          <w:lang w:val="es-CL"/>
        </w:rPr>
      </w:pPr>
      <w:r w:rsidRPr="00B91097">
        <w:rPr>
          <w:b/>
          <w:bCs/>
          <w:lang w:val="es-CL"/>
        </w:rPr>
        <w:t>"Ciberseguridad: Cada clic cuenta. Protege lo que importa."</w:t>
      </w:r>
    </w:p>
    <w:p w14:paraId="46AC193C" w14:textId="77777777" w:rsidR="00B91097" w:rsidRPr="00B91097" w:rsidRDefault="00B91097" w:rsidP="00B91097">
      <w:pPr>
        <w:jc w:val="both"/>
        <w:rPr>
          <w:lang w:val="es-CL"/>
        </w:rPr>
      </w:pPr>
      <w:r w:rsidRPr="00B91097">
        <w:rPr>
          <w:lang w:val="es-CL"/>
        </w:rPr>
        <w:t>Este mensaje puede reforzarse en cada correo o material de la campaña, generando coherencia en las comunicaciones y recordando a los empleados la importancia de la seguridad diaria.</w:t>
      </w:r>
    </w:p>
    <w:p w14:paraId="0A1648F6" w14:textId="1A2F2FA8" w:rsidR="0054607E" w:rsidRPr="00B91097" w:rsidRDefault="0054607E" w:rsidP="00B91097">
      <w:pPr>
        <w:rPr>
          <w:b/>
          <w:bCs/>
          <w:u w:val="single"/>
          <w:lang w:val="es-CL"/>
        </w:rPr>
      </w:pPr>
    </w:p>
    <w:p w14:paraId="7DE6A3D0" w14:textId="43B98F72" w:rsidR="00C372A2" w:rsidRPr="00B91097" w:rsidRDefault="00C372A2" w:rsidP="00B91097">
      <w:pPr>
        <w:pStyle w:val="Prrafodelista"/>
        <w:numPr>
          <w:ilvl w:val="0"/>
          <w:numId w:val="17"/>
        </w:numPr>
        <w:rPr>
          <w:b/>
          <w:bCs/>
          <w:u w:val="single"/>
          <w:lang w:val="es-CL"/>
        </w:rPr>
      </w:pPr>
      <w:r w:rsidRPr="00B91097">
        <w:rPr>
          <w:b/>
          <w:bCs/>
          <w:u w:val="single"/>
          <w:lang w:val="es-CL"/>
        </w:rPr>
        <w:t>Estrategia de Difusión: Envío de</w:t>
      </w:r>
      <w:r w:rsidR="0054607E" w:rsidRPr="00B91097">
        <w:rPr>
          <w:b/>
          <w:bCs/>
          <w:u w:val="single"/>
          <w:lang w:val="es-CL"/>
        </w:rPr>
        <w:t xml:space="preserve"> Cápsulas de Video e Infografías d</w:t>
      </w:r>
      <w:r w:rsidRPr="00B91097">
        <w:rPr>
          <w:b/>
          <w:bCs/>
          <w:u w:val="single"/>
          <w:lang w:val="es-CL"/>
        </w:rPr>
        <w:t>iari</w:t>
      </w:r>
      <w:r w:rsidR="0054607E" w:rsidRPr="00B91097">
        <w:rPr>
          <w:b/>
          <w:bCs/>
          <w:u w:val="single"/>
          <w:lang w:val="es-CL"/>
        </w:rPr>
        <w:t>a</w:t>
      </w:r>
      <w:r w:rsidRPr="00B91097">
        <w:rPr>
          <w:b/>
          <w:bCs/>
          <w:u w:val="single"/>
          <w:lang w:val="es-CL"/>
        </w:rPr>
        <w:t>s</w:t>
      </w:r>
    </w:p>
    <w:p w14:paraId="5123B0E1" w14:textId="6D74055D" w:rsidR="00B91097" w:rsidRPr="00B91097" w:rsidRDefault="00C372A2" w:rsidP="00B91097">
      <w:pPr>
        <w:jc w:val="both"/>
        <w:rPr>
          <w:lang w:val="es-CL"/>
        </w:rPr>
      </w:pPr>
      <w:r w:rsidRPr="00B91097">
        <w:rPr>
          <w:lang w:val="es-CL"/>
        </w:rPr>
        <w:t xml:space="preserve">La campaña se estructurará alrededor del envío de </w:t>
      </w:r>
      <w:r w:rsidR="0054607E" w:rsidRPr="00B91097">
        <w:rPr>
          <w:lang w:val="es-CL"/>
        </w:rPr>
        <w:t xml:space="preserve">“cápsulas en Video” y </w:t>
      </w:r>
      <w:r w:rsidRPr="00B91097">
        <w:rPr>
          <w:lang w:val="es-CL"/>
        </w:rPr>
        <w:t>"</w:t>
      </w:r>
      <w:r w:rsidR="0054607E" w:rsidRPr="00B91097">
        <w:rPr>
          <w:lang w:val="es-CL"/>
        </w:rPr>
        <w:t>Slides</w:t>
      </w:r>
      <w:r w:rsidRPr="00B91097">
        <w:rPr>
          <w:lang w:val="es-CL"/>
        </w:rPr>
        <w:t>"</w:t>
      </w:r>
      <w:r w:rsidR="0054607E" w:rsidRPr="00B91097">
        <w:rPr>
          <w:lang w:val="es-CL"/>
        </w:rPr>
        <w:t xml:space="preserve"> con tópicos de concientización en Ciberseguridad</w:t>
      </w:r>
      <w:r w:rsidRPr="00B91097">
        <w:rPr>
          <w:lang w:val="es-CL"/>
        </w:rPr>
        <w:t>, pequeños fragmentos de contenido educativo que se enviarán diaria</w:t>
      </w:r>
      <w:r w:rsidR="0054607E" w:rsidRPr="00B91097">
        <w:rPr>
          <w:lang w:val="es-CL"/>
        </w:rPr>
        <w:t>/semanal</w:t>
      </w:r>
      <w:r w:rsidRPr="00B91097">
        <w:rPr>
          <w:lang w:val="es-CL"/>
        </w:rPr>
        <w:t xml:space="preserve">mente a través de correo electrónico </w:t>
      </w:r>
      <w:r w:rsidR="0054607E" w:rsidRPr="00B91097">
        <w:rPr>
          <w:lang w:val="es-CL"/>
        </w:rPr>
        <w:t>comenzando en Octubre, M</w:t>
      </w:r>
      <w:r w:rsidRPr="00B91097">
        <w:rPr>
          <w:lang w:val="es-CL"/>
        </w:rPr>
        <w:t>es</w:t>
      </w:r>
      <w:r w:rsidR="0054607E" w:rsidRPr="00B91097">
        <w:rPr>
          <w:lang w:val="es-CL"/>
        </w:rPr>
        <w:t xml:space="preserve"> de la Ciberseguridad</w:t>
      </w:r>
      <w:r w:rsidRPr="00B91097">
        <w:rPr>
          <w:lang w:val="es-CL"/>
        </w:rPr>
        <w:t xml:space="preserve">. Estos </w:t>
      </w:r>
      <w:r w:rsidR="0054607E" w:rsidRPr="00B91097">
        <w:rPr>
          <w:lang w:val="es-CL"/>
        </w:rPr>
        <w:t>Videos y Slides</w:t>
      </w:r>
      <w:r w:rsidRPr="00B91097">
        <w:rPr>
          <w:lang w:val="es-CL"/>
        </w:rPr>
        <w:t xml:space="preserve"> incluirán </w:t>
      </w:r>
      <w:proofErr w:type="spellStart"/>
      <w:r w:rsidRPr="00B91097">
        <w:rPr>
          <w:lang w:val="es-CL"/>
        </w:rPr>
        <w:t>tips</w:t>
      </w:r>
      <w:proofErr w:type="spellEnd"/>
      <w:r w:rsidRPr="00B91097">
        <w:rPr>
          <w:lang w:val="es-CL"/>
        </w:rPr>
        <w:t xml:space="preserve">, mejores prácticas, y </w:t>
      </w:r>
      <w:r w:rsidR="0054607E" w:rsidRPr="00B91097">
        <w:rPr>
          <w:lang w:val="es-CL"/>
        </w:rPr>
        <w:t xml:space="preserve">alertas para no caer en incidentes de </w:t>
      </w:r>
      <w:r w:rsidRPr="00B91097">
        <w:rPr>
          <w:lang w:val="es-CL"/>
        </w:rPr>
        <w:t>ciberseguridad.</w:t>
      </w:r>
    </w:p>
    <w:p w14:paraId="2269889C" w14:textId="77777777" w:rsidR="0054607E" w:rsidRPr="00B91097" w:rsidRDefault="0054607E" w:rsidP="005D6165">
      <w:pPr>
        <w:jc w:val="both"/>
        <w:rPr>
          <w:lang w:val="es-CL"/>
        </w:rPr>
      </w:pPr>
    </w:p>
    <w:p w14:paraId="47D955F2" w14:textId="687427D8" w:rsidR="00C372A2" w:rsidRPr="00B91097" w:rsidRDefault="00C372A2" w:rsidP="00B91097">
      <w:pPr>
        <w:pStyle w:val="Ttulo2"/>
        <w:rPr>
          <w:lang w:val="es-CL"/>
        </w:rPr>
      </w:pPr>
      <w:r w:rsidRPr="00B91097">
        <w:rPr>
          <w:lang w:val="es-CL"/>
        </w:rPr>
        <w:t>Estructura de la Campaña</w:t>
      </w:r>
    </w:p>
    <w:p w14:paraId="77C2F8AE" w14:textId="77777777" w:rsidR="00C372A2" w:rsidRPr="00B91097" w:rsidRDefault="00C372A2" w:rsidP="00C372A2">
      <w:pPr>
        <w:numPr>
          <w:ilvl w:val="0"/>
          <w:numId w:val="14"/>
        </w:numPr>
        <w:rPr>
          <w:lang w:val="es-CL"/>
        </w:rPr>
      </w:pPr>
      <w:r w:rsidRPr="00B91097">
        <w:rPr>
          <w:b/>
          <w:bCs/>
          <w:lang w:val="es-CL"/>
        </w:rPr>
        <w:t>Día 1: Email de Presentación de la Campaña</w:t>
      </w:r>
    </w:p>
    <w:p w14:paraId="0DCB2E44" w14:textId="28BAE04A" w:rsidR="00C372A2" w:rsidRPr="00B91097" w:rsidRDefault="00C372A2" w:rsidP="00C372A2">
      <w:pPr>
        <w:numPr>
          <w:ilvl w:val="1"/>
          <w:numId w:val="14"/>
        </w:numPr>
        <w:rPr>
          <w:lang w:val="es-CL"/>
        </w:rPr>
      </w:pPr>
      <w:r w:rsidRPr="00B91097">
        <w:rPr>
          <w:lang w:val="es-CL"/>
        </w:rPr>
        <w:t>Introducción a la campaña de sensibilización en ciberseguridad, explicando el objetivo y la importancia de participar activamente. El email incluirá el slogan de la campaña y un resumen de lo que los empleados pueden esperar en las siguientes semanas.</w:t>
      </w:r>
    </w:p>
    <w:p w14:paraId="46BA8E57" w14:textId="77777777" w:rsidR="00C372A2" w:rsidRPr="00B91097" w:rsidRDefault="00C372A2" w:rsidP="00B91097">
      <w:pPr>
        <w:ind w:left="136" w:firstLine="1304"/>
        <w:rPr>
          <w:lang w:val="es-CL"/>
        </w:rPr>
      </w:pPr>
      <w:r w:rsidRPr="00B91097">
        <w:rPr>
          <w:b/>
          <w:bCs/>
          <w:lang w:val="es-CL"/>
        </w:rPr>
        <w:t>Ejemplo de eslogan</w:t>
      </w:r>
      <w:r w:rsidRPr="00B91097">
        <w:rPr>
          <w:lang w:val="es-CL"/>
        </w:rPr>
        <w:t>: "Ciberseguridad: Cada clic cuenta. Protege lo que importa."</w:t>
      </w:r>
    </w:p>
    <w:p w14:paraId="0E6FEA9A" w14:textId="77777777" w:rsidR="00B91097" w:rsidRPr="00B91097" w:rsidRDefault="00B91097" w:rsidP="00B91097">
      <w:pPr>
        <w:ind w:left="136" w:firstLine="1304"/>
        <w:rPr>
          <w:lang w:val="es-CL"/>
        </w:rPr>
      </w:pPr>
    </w:p>
    <w:p w14:paraId="7DF37CD0" w14:textId="77777777" w:rsidR="00C372A2" w:rsidRPr="00B91097" w:rsidRDefault="00C372A2" w:rsidP="00C372A2">
      <w:pPr>
        <w:numPr>
          <w:ilvl w:val="0"/>
          <w:numId w:val="14"/>
        </w:numPr>
        <w:rPr>
          <w:lang w:val="es-CL"/>
        </w:rPr>
      </w:pPr>
      <w:r w:rsidRPr="00B91097">
        <w:rPr>
          <w:b/>
          <w:bCs/>
          <w:lang w:val="es-CL"/>
        </w:rPr>
        <w:t>Día 2: Nota de Prensa Interna</w:t>
      </w:r>
    </w:p>
    <w:p w14:paraId="01083645" w14:textId="6382C936" w:rsidR="00C372A2" w:rsidRPr="00B91097" w:rsidRDefault="00C372A2" w:rsidP="005D6165">
      <w:pPr>
        <w:numPr>
          <w:ilvl w:val="1"/>
          <w:numId w:val="14"/>
        </w:numPr>
        <w:jc w:val="both"/>
        <w:rPr>
          <w:lang w:val="es-CL"/>
        </w:rPr>
      </w:pPr>
      <w:r w:rsidRPr="00B91097">
        <w:rPr>
          <w:lang w:val="es-CL"/>
        </w:rPr>
        <w:t xml:space="preserve">Se </w:t>
      </w:r>
      <w:r w:rsidR="00B91097" w:rsidRPr="00B91097">
        <w:rPr>
          <w:lang w:val="es-CL"/>
        </w:rPr>
        <w:t>publicará</w:t>
      </w:r>
      <w:r w:rsidRPr="00B91097">
        <w:rPr>
          <w:lang w:val="es-CL"/>
        </w:rPr>
        <w:t xml:space="preserve"> nota de prensa interna que describirá la campaña, mencionando los retos actuales de ciberseguridad que enfrenta la compañía y la importancia de contar con empleados capacitados para mitigar los riesgos</w:t>
      </w:r>
      <w:r w:rsidR="00B91097" w:rsidRPr="00B91097">
        <w:rPr>
          <w:lang w:val="es-CL"/>
        </w:rPr>
        <w:t xml:space="preserve"> en su propio entorno de trabajo.</w:t>
      </w:r>
    </w:p>
    <w:p w14:paraId="3316AE8A" w14:textId="7C0C113D" w:rsidR="00C372A2" w:rsidRPr="00B91097" w:rsidRDefault="00C372A2" w:rsidP="00C372A2">
      <w:pPr>
        <w:numPr>
          <w:ilvl w:val="0"/>
          <w:numId w:val="14"/>
        </w:numPr>
        <w:rPr>
          <w:lang w:val="es-CL"/>
        </w:rPr>
      </w:pPr>
      <w:r w:rsidRPr="00B91097">
        <w:rPr>
          <w:b/>
          <w:bCs/>
          <w:lang w:val="es-CL"/>
        </w:rPr>
        <w:t>Día</w:t>
      </w:r>
      <w:r w:rsidR="00B91097" w:rsidRPr="00B91097">
        <w:rPr>
          <w:b/>
          <w:bCs/>
          <w:lang w:val="es-CL"/>
        </w:rPr>
        <w:t xml:space="preserve">s posteriores: Algún Video semanal y </w:t>
      </w:r>
      <w:r w:rsidR="0054607E" w:rsidRPr="00B91097">
        <w:rPr>
          <w:b/>
          <w:bCs/>
          <w:lang w:val="es-CL"/>
        </w:rPr>
        <w:t>Slides</w:t>
      </w:r>
      <w:r w:rsidRPr="00B91097">
        <w:rPr>
          <w:b/>
          <w:bCs/>
          <w:lang w:val="es-CL"/>
        </w:rPr>
        <w:t xml:space="preserve"> Diarios</w:t>
      </w:r>
    </w:p>
    <w:p w14:paraId="3A666274" w14:textId="57F37AC0" w:rsidR="00B91097" w:rsidRPr="00B91097" w:rsidRDefault="00B91097" w:rsidP="005D6165">
      <w:pPr>
        <w:numPr>
          <w:ilvl w:val="1"/>
          <w:numId w:val="14"/>
        </w:numPr>
        <w:jc w:val="both"/>
        <w:rPr>
          <w:lang w:val="es-CL"/>
        </w:rPr>
      </w:pPr>
      <w:r w:rsidRPr="00B91097">
        <w:rPr>
          <w:lang w:val="es-CL"/>
        </w:rPr>
        <w:t>Se cuenta con 3 cápsulas en formato video y un gran conjunto de slides (infografías) a las que debe REEMPLAZAR logo ACME por el de su empresa.</w:t>
      </w:r>
    </w:p>
    <w:p w14:paraId="7D77AFBF" w14:textId="65F902E1" w:rsidR="00B91097" w:rsidRPr="00B91097" w:rsidRDefault="00B91097" w:rsidP="005D6165">
      <w:pPr>
        <w:numPr>
          <w:ilvl w:val="1"/>
          <w:numId w:val="14"/>
        </w:numPr>
        <w:jc w:val="both"/>
        <w:rPr>
          <w:lang w:val="es-CL"/>
        </w:rPr>
      </w:pPr>
      <w:r w:rsidRPr="00B91097">
        <w:rPr>
          <w:lang w:val="es-CL"/>
        </w:rPr>
        <w:t>Se propone distribuir los videos en forma semanal y los slides uno por día o cada dos días… (a definir por la empresa)</w:t>
      </w:r>
    </w:p>
    <w:p w14:paraId="4A45564A" w14:textId="3F38FF7E" w:rsidR="00B91097" w:rsidRPr="00B91097" w:rsidRDefault="00B91097" w:rsidP="005D6165">
      <w:pPr>
        <w:numPr>
          <w:ilvl w:val="1"/>
          <w:numId w:val="14"/>
        </w:numPr>
        <w:jc w:val="both"/>
        <w:rPr>
          <w:lang w:val="es-CL"/>
        </w:rPr>
      </w:pPr>
      <w:r w:rsidRPr="00B91097">
        <w:rPr>
          <w:lang w:val="es-CL"/>
        </w:rPr>
        <w:t xml:space="preserve">Hay dos </w:t>
      </w:r>
      <w:proofErr w:type="spellStart"/>
      <w:r w:rsidRPr="00B91097">
        <w:rPr>
          <w:lang w:val="es-CL"/>
        </w:rPr>
        <w:t>KITs</w:t>
      </w:r>
      <w:proofErr w:type="spellEnd"/>
      <w:r w:rsidRPr="00B91097">
        <w:rPr>
          <w:lang w:val="es-CL"/>
        </w:rPr>
        <w:t xml:space="preserve"> de slides, en donde algunos temas se repiten, pero con información variada.  No necesariamente siguiendo la misma numeración adjunta.</w:t>
      </w:r>
    </w:p>
    <w:p w14:paraId="0832A3D4" w14:textId="7B0319A7" w:rsidR="00C372A2" w:rsidRPr="00B91097" w:rsidRDefault="00C372A2" w:rsidP="005D6165">
      <w:pPr>
        <w:numPr>
          <w:ilvl w:val="1"/>
          <w:numId w:val="14"/>
        </w:numPr>
        <w:jc w:val="both"/>
        <w:rPr>
          <w:lang w:val="es-CL"/>
        </w:rPr>
      </w:pPr>
      <w:r w:rsidRPr="00B91097">
        <w:rPr>
          <w:b/>
          <w:bCs/>
          <w:lang w:val="es-CL"/>
        </w:rPr>
        <w:t>Formato</w:t>
      </w:r>
      <w:r w:rsidR="00B91097" w:rsidRPr="00B91097">
        <w:rPr>
          <w:b/>
          <w:bCs/>
          <w:lang w:val="es-CL"/>
        </w:rPr>
        <w:t xml:space="preserve"> de</w:t>
      </w:r>
      <w:r w:rsidR="00D971A5">
        <w:rPr>
          <w:b/>
          <w:bCs/>
          <w:lang w:val="es-CL"/>
        </w:rPr>
        <w:t xml:space="preserve"> distribución de</w:t>
      </w:r>
      <w:r w:rsidR="00B91097" w:rsidRPr="00B91097">
        <w:rPr>
          <w:b/>
          <w:bCs/>
          <w:lang w:val="es-CL"/>
        </w:rPr>
        <w:t xml:space="preserve"> </w:t>
      </w:r>
      <w:r w:rsidR="00D971A5">
        <w:rPr>
          <w:b/>
          <w:bCs/>
          <w:lang w:val="es-CL"/>
        </w:rPr>
        <w:t>Infografías</w:t>
      </w:r>
      <w:r w:rsidRPr="00B91097">
        <w:rPr>
          <w:lang w:val="es-CL"/>
        </w:rPr>
        <w:t xml:space="preserve">: Cada </w:t>
      </w:r>
      <w:proofErr w:type="spellStart"/>
      <w:r w:rsidR="0054607E" w:rsidRPr="00B91097">
        <w:rPr>
          <w:lang w:val="es-CL"/>
        </w:rPr>
        <w:t>Slide</w:t>
      </w:r>
      <w:proofErr w:type="spellEnd"/>
      <w:r w:rsidRPr="00B91097">
        <w:rPr>
          <w:lang w:val="es-CL"/>
        </w:rPr>
        <w:t xml:space="preserve"> </w:t>
      </w:r>
      <w:r w:rsidR="00B91097" w:rsidRPr="00B91097">
        <w:rPr>
          <w:lang w:val="es-CL"/>
        </w:rPr>
        <w:t xml:space="preserve">podría incluirse en </w:t>
      </w:r>
      <w:r w:rsidRPr="00B91097">
        <w:rPr>
          <w:lang w:val="es-CL"/>
        </w:rPr>
        <w:t>un correo electrónico breve que incluya información clave sobre un tema de ciberseguridad, junto con</w:t>
      </w:r>
      <w:r w:rsidR="00B91097" w:rsidRPr="00B91097">
        <w:rPr>
          <w:lang w:val="es-CL"/>
        </w:rPr>
        <w:t xml:space="preserve"> la</w:t>
      </w:r>
      <w:r w:rsidRPr="00B91097">
        <w:rPr>
          <w:lang w:val="es-CL"/>
        </w:rPr>
        <w:t xml:space="preserve"> infografía</w:t>
      </w:r>
      <w:r w:rsidR="00B91097" w:rsidRPr="00B91097">
        <w:rPr>
          <w:lang w:val="es-CL"/>
        </w:rPr>
        <w:t xml:space="preserve"> asociada</w:t>
      </w:r>
      <w:r w:rsidRPr="00B91097">
        <w:rPr>
          <w:lang w:val="es-CL"/>
        </w:rPr>
        <w:t xml:space="preserve"> o </w:t>
      </w:r>
      <w:r w:rsidR="00B91097" w:rsidRPr="00B91097">
        <w:rPr>
          <w:lang w:val="es-CL"/>
        </w:rPr>
        <w:t xml:space="preserve">el </w:t>
      </w:r>
      <w:r w:rsidRPr="00B91097">
        <w:rPr>
          <w:lang w:val="es-CL"/>
        </w:rPr>
        <w:t xml:space="preserve">video para aumentar la retención de conocimiento. </w:t>
      </w:r>
      <w:r w:rsidR="00D971A5">
        <w:rPr>
          <w:lang w:val="es-CL"/>
        </w:rPr>
        <w:t xml:space="preserve">Cada </w:t>
      </w:r>
      <w:proofErr w:type="spellStart"/>
      <w:r w:rsidR="00D971A5">
        <w:rPr>
          <w:lang w:val="es-CL"/>
        </w:rPr>
        <w:t>slide</w:t>
      </w:r>
      <w:proofErr w:type="spellEnd"/>
      <w:r w:rsidR="00D971A5">
        <w:rPr>
          <w:lang w:val="es-CL"/>
        </w:rPr>
        <w:t xml:space="preserve"> se puede imprimir y colocar en murales, también se pueden “acumular” en una sección “Mes de la Ciberseguridad” de la Intranet, en la medida que se vayan liberando. </w:t>
      </w:r>
      <w:r w:rsidR="00B91097" w:rsidRPr="00B91097">
        <w:rPr>
          <w:lang w:val="es-CL"/>
        </w:rPr>
        <w:t xml:space="preserve">La empresa debe </w:t>
      </w:r>
      <w:r w:rsidRPr="00B91097">
        <w:rPr>
          <w:lang w:val="es-CL"/>
        </w:rPr>
        <w:t>prioriza</w:t>
      </w:r>
      <w:r w:rsidR="00B91097" w:rsidRPr="00B91097">
        <w:rPr>
          <w:lang w:val="es-CL"/>
        </w:rPr>
        <w:t>r entre</w:t>
      </w:r>
      <w:r w:rsidRPr="00B91097">
        <w:rPr>
          <w:lang w:val="es-CL"/>
        </w:rPr>
        <w:t xml:space="preserve"> temas como:</w:t>
      </w:r>
    </w:p>
    <w:p w14:paraId="19C3A3C5" w14:textId="77777777" w:rsidR="00C372A2" w:rsidRPr="00B91097" w:rsidRDefault="00C372A2" w:rsidP="00C372A2">
      <w:pPr>
        <w:numPr>
          <w:ilvl w:val="2"/>
          <w:numId w:val="14"/>
        </w:numPr>
        <w:rPr>
          <w:lang w:val="es-CL"/>
        </w:rPr>
      </w:pPr>
      <w:r w:rsidRPr="00B91097">
        <w:rPr>
          <w:lang w:val="es-CL"/>
        </w:rPr>
        <w:t>Creación de contraseñas seguras.</w:t>
      </w:r>
    </w:p>
    <w:p w14:paraId="016E6AB0" w14:textId="77777777" w:rsidR="00C372A2" w:rsidRPr="00B91097" w:rsidRDefault="00C372A2" w:rsidP="00C372A2">
      <w:pPr>
        <w:numPr>
          <w:ilvl w:val="2"/>
          <w:numId w:val="14"/>
        </w:numPr>
        <w:rPr>
          <w:lang w:val="es-CL"/>
        </w:rPr>
      </w:pPr>
      <w:r w:rsidRPr="00B91097">
        <w:rPr>
          <w:lang w:val="es-CL"/>
        </w:rPr>
        <w:t>Detección de correos de phishing.</w:t>
      </w:r>
    </w:p>
    <w:p w14:paraId="03FFA0EB" w14:textId="77777777" w:rsidR="00C372A2" w:rsidRPr="00B91097" w:rsidRDefault="00C372A2" w:rsidP="00C372A2">
      <w:pPr>
        <w:numPr>
          <w:ilvl w:val="2"/>
          <w:numId w:val="14"/>
        </w:numPr>
        <w:rPr>
          <w:lang w:val="es-CL"/>
        </w:rPr>
      </w:pPr>
      <w:r w:rsidRPr="00B91097">
        <w:rPr>
          <w:lang w:val="es-CL"/>
        </w:rPr>
        <w:t xml:space="preserve">Uso seguro de redes </w:t>
      </w:r>
      <w:proofErr w:type="spellStart"/>
      <w:r w:rsidRPr="00B91097">
        <w:rPr>
          <w:lang w:val="es-CL"/>
        </w:rPr>
        <w:t>Wi</w:t>
      </w:r>
      <w:proofErr w:type="spellEnd"/>
      <w:r w:rsidRPr="00B91097">
        <w:rPr>
          <w:lang w:val="es-CL"/>
        </w:rPr>
        <w:t>-Fi.</w:t>
      </w:r>
    </w:p>
    <w:p w14:paraId="00CD1155" w14:textId="77777777" w:rsidR="00C372A2" w:rsidRPr="00B91097" w:rsidRDefault="00C372A2" w:rsidP="00C372A2">
      <w:pPr>
        <w:numPr>
          <w:ilvl w:val="2"/>
          <w:numId w:val="14"/>
        </w:numPr>
        <w:rPr>
          <w:lang w:val="es-CL"/>
        </w:rPr>
      </w:pPr>
      <w:r w:rsidRPr="00B91097">
        <w:rPr>
          <w:lang w:val="es-CL"/>
        </w:rPr>
        <w:t>Actualización de software.</w:t>
      </w:r>
    </w:p>
    <w:p w14:paraId="561EA8D0" w14:textId="77777777" w:rsidR="00C372A2" w:rsidRPr="00B91097" w:rsidRDefault="00C372A2" w:rsidP="00C372A2">
      <w:pPr>
        <w:numPr>
          <w:ilvl w:val="2"/>
          <w:numId w:val="14"/>
        </w:numPr>
        <w:rPr>
          <w:lang w:val="es-CL"/>
        </w:rPr>
      </w:pPr>
      <w:r w:rsidRPr="00B91097">
        <w:rPr>
          <w:lang w:val="es-CL"/>
        </w:rPr>
        <w:t>Uso de autenticación multifactor.</w:t>
      </w:r>
    </w:p>
    <w:p w14:paraId="581FFFA7" w14:textId="69B00BD4" w:rsidR="005D6165" w:rsidRPr="00B91097" w:rsidRDefault="00C372A2" w:rsidP="00C372A2">
      <w:pPr>
        <w:numPr>
          <w:ilvl w:val="2"/>
          <w:numId w:val="14"/>
        </w:numPr>
        <w:rPr>
          <w:lang w:val="es-CL"/>
        </w:rPr>
      </w:pPr>
      <w:r w:rsidRPr="00B91097">
        <w:rPr>
          <w:lang w:val="es-CL"/>
        </w:rPr>
        <w:t>Manejo seguro de datos personales y confidenciales.</w:t>
      </w:r>
    </w:p>
    <w:p w14:paraId="3186F442" w14:textId="4ECA904B" w:rsidR="00B91097" w:rsidRPr="00B91097" w:rsidRDefault="00B91097" w:rsidP="00C372A2">
      <w:pPr>
        <w:numPr>
          <w:ilvl w:val="2"/>
          <w:numId w:val="14"/>
        </w:numPr>
        <w:rPr>
          <w:lang w:val="es-CL"/>
        </w:rPr>
      </w:pPr>
      <w:r w:rsidRPr="00B91097">
        <w:rPr>
          <w:lang w:val="es-CL"/>
        </w:rPr>
        <w:t>Etc.</w:t>
      </w:r>
    </w:p>
    <w:p w14:paraId="0581E645" w14:textId="77777777" w:rsidR="00B91097" w:rsidRPr="00B91097" w:rsidRDefault="00B91097" w:rsidP="00B91097">
      <w:pPr>
        <w:ind w:left="2160"/>
        <w:rPr>
          <w:lang w:val="es-CL"/>
        </w:rPr>
      </w:pPr>
    </w:p>
    <w:p w14:paraId="74B2E0F9" w14:textId="38751AFA" w:rsidR="00C372A2" w:rsidRPr="00B91097" w:rsidRDefault="00C372A2" w:rsidP="00B91097">
      <w:pPr>
        <w:pStyle w:val="Prrafodelista"/>
        <w:numPr>
          <w:ilvl w:val="0"/>
          <w:numId w:val="17"/>
        </w:numPr>
        <w:rPr>
          <w:b/>
          <w:bCs/>
          <w:lang w:val="es-CL"/>
        </w:rPr>
      </w:pPr>
      <w:r w:rsidRPr="00B91097">
        <w:rPr>
          <w:b/>
          <w:bCs/>
          <w:u w:val="single"/>
          <w:lang w:val="es-CL"/>
        </w:rPr>
        <w:t>Medición del Impacto de la Campaña</w:t>
      </w:r>
    </w:p>
    <w:p w14:paraId="40893473" w14:textId="77777777" w:rsidR="003D4053" w:rsidRDefault="00C372A2" w:rsidP="005D6165">
      <w:pPr>
        <w:jc w:val="both"/>
        <w:rPr>
          <w:lang w:val="es-CL"/>
        </w:rPr>
      </w:pPr>
      <w:r w:rsidRPr="00B91097">
        <w:rPr>
          <w:lang w:val="es-CL"/>
        </w:rPr>
        <w:t xml:space="preserve">Para evaluar el éxito de la campaña, se </w:t>
      </w:r>
      <w:r w:rsidR="003D4053">
        <w:rPr>
          <w:lang w:val="es-CL"/>
        </w:rPr>
        <w:t xml:space="preserve">pueden </w:t>
      </w:r>
      <w:r w:rsidRPr="00B91097">
        <w:rPr>
          <w:lang w:val="es-CL"/>
        </w:rPr>
        <w:t>emplear</w:t>
      </w:r>
      <w:r w:rsidR="003D4053">
        <w:rPr>
          <w:lang w:val="es-CL"/>
        </w:rPr>
        <w:t xml:space="preserve"> diferentes mecanismos, para ello se adjunta una sección con propuestas en tal sentido</w:t>
      </w:r>
    </w:p>
    <w:p w14:paraId="58992DE3" w14:textId="77777777" w:rsidR="00D971A5" w:rsidRDefault="00D971A5" w:rsidP="005D6165">
      <w:pPr>
        <w:jc w:val="both"/>
        <w:rPr>
          <w:lang w:val="es-CL"/>
        </w:rPr>
      </w:pPr>
    </w:p>
    <w:p w14:paraId="23843640" w14:textId="3DB9D7A5" w:rsidR="00C372A2" w:rsidRPr="00B91097" w:rsidRDefault="00D971A5" w:rsidP="00B91097">
      <w:pPr>
        <w:pStyle w:val="Ttulo2"/>
        <w:rPr>
          <w:lang w:val="es-CL"/>
        </w:rPr>
      </w:pPr>
      <w:r>
        <w:rPr>
          <w:lang w:val="es-CL"/>
        </w:rPr>
        <w:t xml:space="preserve">Resumen </w:t>
      </w:r>
      <w:r w:rsidR="00C372A2" w:rsidRPr="00B91097">
        <w:rPr>
          <w:lang w:val="es-CL"/>
        </w:rPr>
        <w:t>Cronograma de la Campaña</w:t>
      </w:r>
    </w:p>
    <w:p w14:paraId="222205A6" w14:textId="77777777" w:rsidR="00C372A2" w:rsidRPr="00B91097" w:rsidRDefault="00C372A2" w:rsidP="00C372A2">
      <w:pPr>
        <w:numPr>
          <w:ilvl w:val="0"/>
          <w:numId w:val="16"/>
        </w:numPr>
        <w:rPr>
          <w:lang w:val="es-CL"/>
        </w:rPr>
      </w:pPr>
      <w:r w:rsidRPr="00B91097">
        <w:rPr>
          <w:b/>
          <w:bCs/>
          <w:lang w:val="es-CL"/>
        </w:rPr>
        <w:t>Día 1</w:t>
      </w:r>
      <w:r w:rsidRPr="00B91097">
        <w:rPr>
          <w:lang w:val="es-CL"/>
        </w:rPr>
        <w:t>: Enviar el email de presentación de la campaña.</w:t>
      </w:r>
    </w:p>
    <w:p w14:paraId="0E3F8753" w14:textId="77777777" w:rsidR="00C372A2" w:rsidRPr="00B91097" w:rsidRDefault="00C372A2" w:rsidP="00C372A2">
      <w:pPr>
        <w:numPr>
          <w:ilvl w:val="0"/>
          <w:numId w:val="16"/>
        </w:numPr>
        <w:rPr>
          <w:lang w:val="es-CL"/>
        </w:rPr>
      </w:pPr>
      <w:r w:rsidRPr="00B91097">
        <w:rPr>
          <w:b/>
          <w:bCs/>
          <w:lang w:val="es-CL"/>
        </w:rPr>
        <w:t>Día 2</w:t>
      </w:r>
      <w:r w:rsidRPr="00B91097">
        <w:rPr>
          <w:lang w:val="es-CL"/>
        </w:rPr>
        <w:t>: Enviar la nota de prensa interna.</w:t>
      </w:r>
    </w:p>
    <w:p w14:paraId="789177A1" w14:textId="77777777" w:rsidR="00D971A5" w:rsidRDefault="00C372A2" w:rsidP="00C372A2">
      <w:pPr>
        <w:numPr>
          <w:ilvl w:val="0"/>
          <w:numId w:val="16"/>
        </w:numPr>
        <w:rPr>
          <w:lang w:val="es-CL"/>
        </w:rPr>
      </w:pPr>
      <w:r w:rsidRPr="00B91097">
        <w:rPr>
          <w:b/>
          <w:bCs/>
          <w:lang w:val="es-CL"/>
        </w:rPr>
        <w:t>Día</w:t>
      </w:r>
      <w:r w:rsidR="00D971A5">
        <w:rPr>
          <w:b/>
          <w:bCs/>
          <w:lang w:val="es-CL"/>
        </w:rPr>
        <w:t>s</w:t>
      </w:r>
      <w:r w:rsidRPr="00B91097">
        <w:rPr>
          <w:b/>
          <w:bCs/>
          <w:lang w:val="es-CL"/>
        </w:rPr>
        <w:t xml:space="preserve"> 3-</w:t>
      </w:r>
      <w:r w:rsidR="00D971A5">
        <w:rPr>
          <w:b/>
          <w:bCs/>
          <w:lang w:val="es-CL"/>
        </w:rPr>
        <w:t xml:space="preserve"> en adelante</w:t>
      </w:r>
      <w:r w:rsidRPr="00B91097">
        <w:rPr>
          <w:lang w:val="es-CL"/>
        </w:rPr>
        <w:t xml:space="preserve">: </w:t>
      </w:r>
    </w:p>
    <w:p w14:paraId="53BA385C" w14:textId="3EAD899C" w:rsidR="00D971A5" w:rsidRPr="00D971A5" w:rsidRDefault="00D971A5" w:rsidP="00D971A5">
      <w:pPr>
        <w:numPr>
          <w:ilvl w:val="1"/>
          <w:numId w:val="16"/>
        </w:numPr>
        <w:rPr>
          <w:lang w:val="es-CL"/>
        </w:rPr>
      </w:pPr>
      <w:r>
        <w:rPr>
          <w:lang w:val="es-CL"/>
        </w:rPr>
        <w:lastRenderedPageBreak/>
        <w:t>Enviar cápsula de video, uno por semana.</w:t>
      </w:r>
    </w:p>
    <w:p w14:paraId="363742B6" w14:textId="700D0630" w:rsidR="00C372A2" w:rsidRPr="00B91097" w:rsidRDefault="00C372A2" w:rsidP="00D971A5">
      <w:pPr>
        <w:numPr>
          <w:ilvl w:val="1"/>
          <w:numId w:val="16"/>
        </w:numPr>
        <w:rPr>
          <w:lang w:val="es-CL"/>
        </w:rPr>
      </w:pPr>
      <w:r w:rsidRPr="00B91097">
        <w:rPr>
          <w:lang w:val="es-CL"/>
        </w:rPr>
        <w:t xml:space="preserve">Enviar los </w:t>
      </w:r>
      <w:r w:rsidR="0054607E" w:rsidRPr="00B91097">
        <w:rPr>
          <w:lang w:val="es-CL"/>
        </w:rPr>
        <w:t>Slides</w:t>
      </w:r>
      <w:r w:rsidRPr="00B91097">
        <w:rPr>
          <w:lang w:val="es-CL"/>
        </w:rPr>
        <w:t xml:space="preserve"> </w:t>
      </w:r>
      <w:r w:rsidR="00D971A5">
        <w:rPr>
          <w:lang w:val="es-CL"/>
        </w:rPr>
        <w:t xml:space="preserve">(infografías) </w:t>
      </w:r>
      <w:r w:rsidRPr="00B91097">
        <w:rPr>
          <w:lang w:val="es-CL"/>
        </w:rPr>
        <w:t>diarios con contenido educativo.</w:t>
      </w:r>
    </w:p>
    <w:p w14:paraId="01070581" w14:textId="77777777" w:rsidR="00C372A2" w:rsidRPr="00B91097" w:rsidRDefault="00C372A2" w:rsidP="00C372A2">
      <w:pPr>
        <w:numPr>
          <w:ilvl w:val="0"/>
          <w:numId w:val="16"/>
        </w:numPr>
        <w:rPr>
          <w:lang w:val="es-CL"/>
        </w:rPr>
      </w:pPr>
      <w:r w:rsidRPr="00B91097">
        <w:rPr>
          <w:b/>
          <w:bCs/>
          <w:lang w:val="es-CL"/>
        </w:rPr>
        <w:t>Final de la campaña</w:t>
      </w:r>
      <w:r w:rsidRPr="00B91097">
        <w:rPr>
          <w:lang w:val="es-CL"/>
        </w:rPr>
        <w:t>: Evaluar el impacto de la campaña a través de encuestas y simulaciones, compartiendo los resultados con los empleados para mantener la conciencia activa.</w:t>
      </w:r>
    </w:p>
    <w:p w14:paraId="056AE0FC" w14:textId="77777777" w:rsidR="00C372A2" w:rsidRPr="00B91097" w:rsidRDefault="00000000" w:rsidP="00C372A2">
      <w:pPr>
        <w:rPr>
          <w:lang w:val="es-CL"/>
        </w:rPr>
      </w:pPr>
      <w:r>
        <w:rPr>
          <w:noProof/>
          <w:lang w:val="es-CL"/>
        </w:rPr>
        <w:pict w14:anchorId="755579B6">
          <v:rect id="_x0000_i1025" alt="" style="width:441.9pt;height:.05pt;mso-width-percent:0;mso-height-percent:0;mso-width-percent:0;mso-height-percent:0" o:hralign="center" o:hrstd="t" o:hr="t" fillcolor="#a0a0a0" stroked="f"/>
        </w:pict>
      </w:r>
    </w:p>
    <w:p w14:paraId="7045E316" w14:textId="77777777" w:rsidR="00C372A2" w:rsidRPr="00B91097" w:rsidRDefault="00C372A2" w:rsidP="00B91097">
      <w:pPr>
        <w:pStyle w:val="Ttulo2"/>
        <w:rPr>
          <w:lang w:val="es-CL"/>
        </w:rPr>
      </w:pPr>
      <w:r w:rsidRPr="00B91097">
        <w:rPr>
          <w:lang w:val="es-CL"/>
        </w:rPr>
        <w:t>Conclusión</w:t>
      </w:r>
    </w:p>
    <w:p w14:paraId="22C70C37" w14:textId="77777777" w:rsidR="00D971A5" w:rsidRDefault="00C372A2" w:rsidP="005D6165">
      <w:pPr>
        <w:jc w:val="both"/>
        <w:rPr>
          <w:lang w:val="es-CL"/>
        </w:rPr>
      </w:pPr>
      <w:r w:rsidRPr="00B91097">
        <w:rPr>
          <w:lang w:val="es-CL"/>
        </w:rPr>
        <w:t>Este plan de campaña, basado en la entrega continua y diaria de información de ciberseguridad a través de</w:t>
      </w:r>
      <w:r w:rsidR="00D971A5">
        <w:rPr>
          <w:lang w:val="es-CL"/>
        </w:rPr>
        <w:t xml:space="preserve"> videos e infografías</w:t>
      </w:r>
      <w:r w:rsidRPr="00B91097">
        <w:rPr>
          <w:lang w:val="es-CL"/>
        </w:rPr>
        <w:t>, permitirá a [Nombre de la Compañía] mantener a sus empleados comprometidos y educados de manera constante, sin saturarlos con información extensa de una sola vez. Con un mecanismo claro de medición del impacto</w:t>
      </w:r>
      <w:r w:rsidR="00D971A5">
        <w:rPr>
          <w:lang w:val="es-CL"/>
        </w:rPr>
        <w:t>.</w:t>
      </w:r>
    </w:p>
    <w:p w14:paraId="4425A987" w14:textId="71DBAA2A" w:rsidR="00C372A2" w:rsidRPr="00B91097" w:rsidRDefault="00D971A5" w:rsidP="005D6165">
      <w:pPr>
        <w:jc w:val="both"/>
        <w:rPr>
          <w:lang w:val="es-CL"/>
        </w:rPr>
      </w:pPr>
      <w:r>
        <w:rPr>
          <w:lang w:val="es-CL"/>
        </w:rPr>
        <w:t>S</w:t>
      </w:r>
      <w:r w:rsidR="00C372A2" w:rsidRPr="00B91097">
        <w:rPr>
          <w:lang w:val="es-CL"/>
        </w:rPr>
        <w:t>e podrá ajustar y mejorar la estrategia para futuras campañas, asegurando una mayor protección de la compañía frente a amenazas cibernéticas.</w:t>
      </w:r>
    </w:p>
    <w:p w14:paraId="1F0EEAE2" w14:textId="77777777" w:rsidR="004E2C3C" w:rsidRPr="00B91097" w:rsidRDefault="004E2C3C" w:rsidP="00283A96">
      <w:pPr>
        <w:rPr>
          <w:lang w:val="es-CL"/>
        </w:rPr>
      </w:pPr>
    </w:p>
    <w:sectPr w:rsidR="004E2C3C" w:rsidRPr="00B91097" w:rsidSect="0054607E">
      <w:headerReference w:type="default" r:id="rId11"/>
      <w:pgSz w:w="11906" w:h="16838"/>
      <w:pgMar w:top="1417" w:right="991" w:bottom="1417" w:left="993" w:header="709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C8DFAD" w14:textId="77777777" w:rsidR="00C61D31" w:rsidRDefault="00C61D31" w:rsidP="00884E47">
      <w:pPr>
        <w:spacing w:after="0" w:line="240" w:lineRule="auto"/>
      </w:pPr>
      <w:r>
        <w:separator/>
      </w:r>
    </w:p>
  </w:endnote>
  <w:endnote w:type="continuationSeparator" w:id="0">
    <w:p w14:paraId="75C9D65A" w14:textId="77777777" w:rsidR="00C61D31" w:rsidRDefault="00C61D31" w:rsidP="00884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F8A9AD" w14:textId="77777777" w:rsidR="00C61D31" w:rsidRDefault="00C61D31" w:rsidP="00884E47">
      <w:pPr>
        <w:spacing w:after="0" w:line="240" w:lineRule="auto"/>
      </w:pPr>
      <w:r>
        <w:separator/>
      </w:r>
    </w:p>
  </w:footnote>
  <w:footnote w:type="continuationSeparator" w:id="0">
    <w:p w14:paraId="58BD5D7C" w14:textId="77777777" w:rsidR="00C61D31" w:rsidRDefault="00C61D31" w:rsidP="00884E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C3F844" w14:textId="5A0ECEDD" w:rsidR="00760A86" w:rsidRDefault="0054607E" w:rsidP="00D971A5">
    <w:pPr>
      <w:pStyle w:val="Encabezado"/>
      <w:tabs>
        <w:tab w:val="clear" w:pos="9072"/>
        <w:tab w:val="right" w:pos="9781"/>
      </w:tabs>
    </w:pPr>
    <w:bookmarkStart w:id="0" w:name="_Hlk179962255"/>
    <w:bookmarkStart w:id="1" w:name="_Hlk179962256"/>
    <w:r w:rsidRPr="002F70BB">
      <w:rPr>
        <w:noProof/>
      </w:rPr>
      <w:drawing>
        <wp:anchor distT="0" distB="0" distL="114300" distR="114300" simplePos="0" relativeHeight="251660288" behindDoc="0" locked="0" layoutInCell="1" allowOverlap="1" wp14:anchorId="2B03AFE5" wp14:editId="127DDDE9">
          <wp:simplePos x="0" y="0"/>
          <wp:positionH relativeFrom="margin">
            <wp:posOffset>5290820</wp:posOffset>
          </wp:positionH>
          <wp:positionV relativeFrom="paragraph">
            <wp:posOffset>-80010</wp:posOffset>
          </wp:positionV>
          <wp:extent cx="930275" cy="315595"/>
          <wp:effectExtent l="0" t="0" r="3175" b="8255"/>
          <wp:wrapNone/>
          <wp:docPr id="1696185047" name="Imagen 17" descr="Dibujo con letras blancas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n 17" descr="Dibujo con letras blancas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0275" cy="315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60A86">
      <w:rPr>
        <w:rFonts w:ascii="Aptos" w:hAnsi="Aptos"/>
        <w:color w:val="000000"/>
        <w:bdr w:val="none" w:sz="0" w:space="0" w:color="auto" w:frame="1"/>
      </w:rPr>
      <w:fldChar w:fldCharType="begin"/>
    </w:r>
    <w:r w:rsidR="00760A86">
      <w:rPr>
        <w:rFonts w:ascii="Aptos" w:hAnsi="Aptos"/>
        <w:color w:val="000000"/>
        <w:bdr w:val="none" w:sz="0" w:space="0" w:color="auto" w:frame="1"/>
      </w:rPr>
      <w:instrText xml:space="preserve"> INCLUDEPICTURE "https://lh7-rt.googleusercontent.com/docsz/AD_4nXd7b8rh2jfgYNIWyOrWvOfycXf1nD5cirXn538l5ahbNeFPk7TXPNtH2LPoETZx61JtWqmJpbuXS2jNmbf4lmjT5DTBO1SnN1lLOpgDdWdbtvImF-8OmYQvr16C6x2nOUrEWo0NgqNzB6U1IgWfMhqUkSpxop46990xlNFYAEfpGJxdVAwOvN4?key=upyXNPS4XjyyODyMDrNEzg" \* MERGEFORMATINET </w:instrText>
    </w:r>
    <w:r w:rsidR="00760A86">
      <w:rPr>
        <w:rFonts w:ascii="Aptos" w:hAnsi="Aptos"/>
        <w:color w:val="000000"/>
        <w:bdr w:val="none" w:sz="0" w:space="0" w:color="auto" w:frame="1"/>
      </w:rPr>
      <w:fldChar w:fldCharType="separate"/>
    </w:r>
    <w:r w:rsidR="00760A86">
      <w:rPr>
        <w:rFonts w:ascii="Aptos" w:hAnsi="Aptos"/>
        <w:color w:val="000000"/>
        <w:bdr w:val="none" w:sz="0" w:space="0" w:color="auto" w:frame="1"/>
      </w:rPr>
      <w:fldChar w:fldCharType="end"/>
    </w:r>
    <w:r>
      <w:rPr>
        <w:noProof/>
      </w:rPr>
      <w:drawing>
        <wp:anchor distT="0" distB="0" distL="114300" distR="114300" simplePos="0" relativeHeight="251661312" behindDoc="0" locked="0" layoutInCell="1" allowOverlap="1" wp14:anchorId="0A9BAB3A" wp14:editId="6DB55F1A">
          <wp:simplePos x="0" y="0"/>
          <wp:positionH relativeFrom="column">
            <wp:posOffset>-48895</wp:posOffset>
          </wp:positionH>
          <wp:positionV relativeFrom="paragraph">
            <wp:posOffset>-94615</wp:posOffset>
          </wp:positionV>
          <wp:extent cx="1181735" cy="349250"/>
          <wp:effectExtent l="0" t="0" r="0" b="0"/>
          <wp:wrapNone/>
          <wp:docPr id="1468109313" name="Picture 2" descr="A logo for a company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624687" name="Picture 2" descr="A logo for a company&#10;&#10;Description automatically generated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9307" b="26181"/>
                  <a:stretch/>
                </pic:blipFill>
                <pic:spPr bwMode="auto">
                  <a:xfrm>
                    <a:off x="0" y="0"/>
                    <a:ext cx="1181735" cy="3492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83CA0BD" wp14:editId="211329A5">
          <wp:simplePos x="0" y="0"/>
          <wp:positionH relativeFrom="column">
            <wp:posOffset>1407160</wp:posOffset>
          </wp:positionH>
          <wp:positionV relativeFrom="paragraph">
            <wp:posOffset>-75565</wp:posOffset>
          </wp:positionV>
          <wp:extent cx="564515" cy="285115"/>
          <wp:effectExtent l="0" t="0" r="6985" b="635"/>
          <wp:wrapTopAndBottom/>
          <wp:docPr id="449275662" name="Picture 1" descr="Imagen que contiene Aplicación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6053780" name="Picture 1" descr="Imagen que contiene Aplicación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4515" cy="285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ptos" w:hAnsi="Aptos"/>
        <w:color w:val="000000"/>
        <w:u w:val="single"/>
        <w:bdr w:val="none" w:sz="0" w:space="0" w:color="auto" w:frame="1"/>
      </w:rPr>
      <w:tab/>
    </w:r>
    <w:r>
      <w:rPr>
        <w:rFonts w:ascii="Aptos" w:hAnsi="Aptos"/>
        <w:color w:val="000000"/>
        <w:u w:val="single"/>
        <w:bdr w:val="none" w:sz="0" w:space="0" w:color="auto" w:frame="1"/>
      </w:rPr>
      <w:tab/>
    </w:r>
    <w:r w:rsidR="00760A86">
      <w:rPr>
        <w:rFonts w:ascii="Aptos" w:hAnsi="Aptos"/>
        <w:color w:val="000000"/>
        <w:bdr w:val="none" w:sz="0" w:space="0" w:color="auto" w:frame="1"/>
      </w:rPr>
      <w:fldChar w:fldCharType="begin"/>
    </w:r>
    <w:r w:rsidR="00760A86">
      <w:rPr>
        <w:rFonts w:ascii="Aptos" w:hAnsi="Aptos"/>
        <w:color w:val="000000"/>
        <w:bdr w:val="none" w:sz="0" w:space="0" w:color="auto" w:frame="1"/>
      </w:rPr>
      <w:instrText xml:space="preserve"> INCLUDEPICTURE "https://lh7-rt.googleusercontent.com/docsz/AD_4nXepYOzRrdHrolnthPnnGMhcKNniD_51QAuVTa-wDKIAq4dOWINGdezLo1AG0oSggK6PvvhOx8LHc3PLPU6auODKqUdZXXWO6pNG7C_kHDLcvqBj6SftgR2KX6apACHlo-ZiQxoiHVi-QunCMqJ3mxmF9WO-f87VPP3kTWcTdLfsyK7w9u4B4A?key=upyXNPS4XjyyODyMDrNEzg" \* MERGEFORMATINET </w:instrText>
    </w:r>
    <w:r w:rsidR="00760A86">
      <w:rPr>
        <w:rFonts w:ascii="Aptos" w:hAnsi="Aptos"/>
        <w:color w:val="000000"/>
        <w:bdr w:val="none" w:sz="0" w:space="0" w:color="auto" w:frame="1"/>
      </w:rPr>
      <w:fldChar w:fldCharType="separate"/>
    </w:r>
    <w:r w:rsidR="00760A86">
      <w:rPr>
        <w:rFonts w:ascii="Aptos" w:hAnsi="Aptos"/>
        <w:color w:val="000000"/>
        <w:bdr w:val="none" w:sz="0" w:space="0" w:color="auto" w:frame="1"/>
      </w:rPr>
      <w:fldChar w:fldCharType="end"/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1D6AD0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C44DE1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3748C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71A6F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D1CE67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EF6071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343F4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278B0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02830FAD"/>
    <w:multiLevelType w:val="hybridMultilevel"/>
    <w:tmpl w:val="9A1CA582"/>
    <w:lvl w:ilvl="0" w:tplc="FF2A7606">
      <w:start w:val="1"/>
      <w:numFmt w:val="decimal"/>
      <w:pStyle w:val="Ttulo2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1D5982"/>
    <w:multiLevelType w:val="multilevel"/>
    <w:tmpl w:val="1228EC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7071BBC"/>
    <w:multiLevelType w:val="multilevel"/>
    <w:tmpl w:val="B512299C"/>
    <w:lvl w:ilvl="0">
      <w:start w:val="1"/>
      <w:numFmt w:val="decimal"/>
      <w:pStyle w:val="Listaconnmeros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Listaconnmeros2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Listaconnmeros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Listaconnmeros4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Listaconnmeros5"/>
      <w:lvlText w:val="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(%7)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B8F7F8D"/>
    <w:multiLevelType w:val="multilevel"/>
    <w:tmpl w:val="3B580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8165BB2"/>
    <w:multiLevelType w:val="multilevel"/>
    <w:tmpl w:val="0DB4F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F95E9C"/>
    <w:multiLevelType w:val="multilevel"/>
    <w:tmpl w:val="E494C8CE"/>
    <w:lvl w:ilvl="0">
      <w:start w:val="1"/>
      <w:numFmt w:val="decimal"/>
      <w:pStyle w:val="NumberedHeading1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pStyle w:val="NumberedHeading2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NumberedHeading3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pStyle w:val="NumberedHeading4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566F2E6D"/>
    <w:multiLevelType w:val="multilevel"/>
    <w:tmpl w:val="D2D00698"/>
    <w:lvl w:ilvl="0">
      <w:start w:val="1"/>
      <w:numFmt w:val="bullet"/>
      <w:pStyle w:val="Listaconvietas"/>
      <w:lvlText w:val="•"/>
      <w:lvlJc w:val="left"/>
      <w:pPr>
        <w:ind w:left="360" w:hanging="360"/>
      </w:pPr>
      <w:rPr>
        <w:rFonts w:ascii="Calibri" w:hAnsi="Calibri" w:hint="default"/>
        <w:color w:val="A7358B" w:themeColor="accent1"/>
      </w:rPr>
    </w:lvl>
    <w:lvl w:ilvl="1">
      <w:start w:val="1"/>
      <w:numFmt w:val="bullet"/>
      <w:pStyle w:val="Listaconvietas2"/>
      <w:lvlText w:val="•"/>
      <w:lvlJc w:val="left"/>
      <w:pPr>
        <w:ind w:left="720" w:hanging="360"/>
      </w:pPr>
      <w:rPr>
        <w:rFonts w:ascii="Calibri" w:hAnsi="Calibri" w:hint="default"/>
        <w:color w:val="A7358B" w:themeColor="accent1"/>
      </w:rPr>
    </w:lvl>
    <w:lvl w:ilvl="2">
      <w:start w:val="1"/>
      <w:numFmt w:val="bullet"/>
      <w:pStyle w:val="Listaconvietas3"/>
      <w:lvlText w:val="•"/>
      <w:lvlJc w:val="left"/>
      <w:pPr>
        <w:ind w:left="1080" w:hanging="360"/>
      </w:pPr>
      <w:rPr>
        <w:rFonts w:ascii="Calibri" w:hAnsi="Calibri" w:hint="default"/>
        <w:color w:val="A7358B" w:themeColor="accent1"/>
      </w:rPr>
    </w:lvl>
    <w:lvl w:ilvl="3">
      <w:start w:val="1"/>
      <w:numFmt w:val="bullet"/>
      <w:pStyle w:val="Listaconvietas4"/>
      <w:lvlText w:val="•"/>
      <w:lvlJc w:val="left"/>
      <w:pPr>
        <w:ind w:left="1440" w:hanging="360"/>
      </w:pPr>
      <w:rPr>
        <w:rFonts w:ascii="Calibri" w:hAnsi="Calibri" w:hint="default"/>
        <w:color w:val="A7358B" w:themeColor="accent1"/>
      </w:rPr>
    </w:lvl>
    <w:lvl w:ilvl="4">
      <w:start w:val="1"/>
      <w:numFmt w:val="bullet"/>
      <w:pStyle w:val="Listaconvietas5"/>
      <w:lvlText w:val="•"/>
      <w:lvlJc w:val="left"/>
      <w:pPr>
        <w:ind w:left="1800" w:hanging="360"/>
      </w:pPr>
      <w:rPr>
        <w:rFonts w:ascii="Calibri" w:hAnsi="Calibri" w:hint="default"/>
        <w:color w:val="A7358B" w:themeColor="accent1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Calibri" w:hAnsi="Calibri" w:hint="default"/>
        <w:color w:val="A7358B" w:themeColor="accent1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Calibri" w:hAnsi="Calibri" w:hint="default"/>
        <w:color w:val="A7358B" w:themeColor="accent1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Calibri" w:hAnsi="Calibri" w:hint="default"/>
        <w:color w:val="A7358B" w:themeColor="accent1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Calibri" w:hAnsi="Calibri" w:hint="default"/>
        <w:color w:val="A7358B" w:themeColor="accent1"/>
      </w:rPr>
    </w:lvl>
  </w:abstractNum>
  <w:abstractNum w:abstractNumId="15" w15:restartNumberingAfterBreak="0">
    <w:nsid w:val="6E434ACC"/>
    <w:multiLevelType w:val="multilevel"/>
    <w:tmpl w:val="4EAEF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DD936AA"/>
    <w:multiLevelType w:val="hybridMultilevel"/>
    <w:tmpl w:val="9CA60ABE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9836434">
    <w:abstractNumId w:val="14"/>
  </w:num>
  <w:num w:numId="2" w16cid:durableId="38286852">
    <w:abstractNumId w:val="7"/>
  </w:num>
  <w:num w:numId="3" w16cid:durableId="896673668">
    <w:abstractNumId w:val="6"/>
  </w:num>
  <w:num w:numId="4" w16cid:durableId="1173570019">
    <w:abstractNumId w:val="5"/>
  </w:num>
  <w:num w:numId="5" w16cid:durableId="203180090">
    <w:abstractNumId w:val="4"/>
  </w:num>
  <w:num w:numId="6" w16cid:durableId="1099568354">
    <w:abstractNumId w:val="10"/>
  </w:num>
  <w:num w:numId="7" w16cid:durableId="1253320648">
    <w:abstractNumId w:val="3"/>
  </w:num>
  <w:num w:numId="8" w16cid:durableId="1346319813">
    <w:abstractNumId w:val="2"/>
  </w:num>
  <w:num w:numId="9" w16cid:durableId="111633111">
    <w:abstractNumId w:val="1"/>
  </w:num>
  <w:num w:numId="10" w16cid:durableId="967322344">
    <w:abstractNumId w:val="0"/>
  </w:num>
  <w:num w:numId="11" w16cid:durableId="10775538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58483876">
    <w:abstractNumId w:val="13"/>
  </w:num>
  <w:num w:numId="13" w16cid:durableId="1009138466">
    <w:abstractNumId w:val="13"/>
    <w:lvlOverride w:ilvl="0">
      <w:lvl w:ilvl="0">
        <w:start w:val="1"/>
        <w:numFmt w:val="decimal"/>
        <w:pStyle w:val="NumberedHeading1"/>
        <w:lvlText w:val="%1."/>
        <w:lvlJc w:val="left"/>
        <w:pPr>
          <w:ind w:left="851" w:hanging="851"/>
        </w:pPr>
        <w:rPr>
          <w:rFonts w:hint="default"/>
        </w:rPr>
      </w:lvl>
    </w:lvlOverride>
    <w:lvlOverride w:ilvl="1">
      <w:lvl w:ilvl="1">
        <w:start w:val="1"/>
        <w:numFmt w:val="decimal"/>
        <w:pStyle w:val="NumberedHeading2"/>
        <w:lvlText w:val="%1.%2"/>
        <w:lvlJc w:val="left"/>
        <w:pPr>
          <w:ind w:left="851" w:hanging="851"/>
        </w:pPr>
        <w:rPr>
          <w:rFonts w:hint="default"/>
        </w:rPr>
      </w:lvl>
    </w:lvlOverride>
    <w:lvlOverride w:ilvl="2">
      <w:lvl w:ilvl="2">
        <w:start w:val="1"/>
        <w:numFmt w:val="decimal"/>
        <w:pStyle w:val="NumberedHeading3"/>
        <w:lvlText w:val="%1.%2.%3"/>
        <w:lvlJc w:val="left"/>
        <w:pPr>
          <w:ind w:left="851" w:hanging="851"/>
        </w:pPr>
        <w:rPr>
          <w:rFonts w:hint="default"/>
        </w:rPr>
      </w:lvl>
    </w:lvlOverride>
    <w:lvlOverride w:ilvl="3">
      <w:lvl w:ilvl="3">
        <w:start w:val="1"/>
        <w:numFmt w:val="decimal"/>
        <w:pStyle w:val="NumberedHeading4"/>
        <w:lvlText w:val="%1.%2.%3.%4"/>
        <w:lvlJc w:val="left"/>
        <w:pPr>
          <w:ind w:left="851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4" w16cid:durableId="2042435121">
    <w:abstractNumId w:val="15"/>
  </w:num>
  <w:num w:numId="15" w16cid:durableId="1066221963">
    <w:abstractNumId w:val="9"/>
  </w:num>
  <w:num w:numId="16" w16cid:durableId="1091587944">
    <w:abstractNumId w:val="12"/>
  </w:num>
  <w:num w:numId="17" w16cid:durableId="1165435739">
    <w:abstractNumId w:val="8"/>
  </w:num>
  <w:num w:numId="18" w16cid:durableId="956251868">
    <w:abstractNumId w:val="16"/>
  </w:num>
  <w:num w:numId="19" w16cid:durableId="43051455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2A2"/>
    <w:rsid w:val="000031C5"/>
    <w:rsid w:val="00034760"/>
    <w:rsid w:val="00046FA3"/>
    <w:rsid w:val="00083208"/>
    <w:rsid w:val="000A40FC"/>
    <w:rsid w:val="000D6159"/>
    <w:rsid w:val="00130001"/>
    <w:rsid w:val="001464BF"/>
    <w:rsid w:val="00167F5F"/>
    <w:rsid w:val="0019423F"/>
    <w:rsid w:val="001A7D36"/>
    <w:rsid w:val="001C0FF1"/>
    <w:rsid w:val="001C6BC8"/>
    <w:rsid w:val="001D4B24"/>
    <w:rsid w:val="001F5317"/>
    <w:rsid w:val="00200CCF"/>
    <w:rsid w:val="00212250"/>
    <w:rsid w:val="00215EFD"/>
    <w:rsid w:val="00223177"/>
    <w:rsid w:val="0022439B"/>
    <w:rsid w:val="00260EB7"/>
    <w:rsid w:val="00283A96"/>
    <w:rsid w:val="002959C1"/>
    <w:rsid w:val="002D3E40"/>
    <w:rsid w:val="002D594F"/>
    <w:rsid w:val="002F0C2F"/>
    <w:rsid w:val="00321D52"/>
    <w:rsid w:val="00387637"/>
    <w:rsid w:val="003C0511"/>
    <w:rsid w:val="003C7ADA"/>
    <w:rsid w:val="003D4053"/>
    <w:rsid w:val="00410D89"/>
    <w:rsid w:val="00430462"/>
    <w:rsid w:val="0046094A"/>
    <w:rsid w:val="004A5D05"/>
    <w:rsid w:val="004B4D37"/>
    <w:rsid w:val="004E056F"/>
    <w:rsid w:val="004E2C3C"/>
    <w:rsid w:val="0051198B"/>
    <w:rsid w:val="005148EF"/>
    <w:rsid w:val="00545C2B"/>
    <w:rsid w:val="0054607E"/>
    <w:rsid w:val="00560EEA"/>
    <w:rsid w:val="005D6165"/>
    <w:rsid w:val="005F4632"/>
    <w:rsid w:val="005F5EE3"/>
    <w:rsid w:val="00601588"/>
    <w:rsid w:val="00612A96"/>
    <w:rsid w:val="00623051"/>
    <w:rsid w:val="00624F6A"/>
    <w:rsid w:val="00677B66"/>
    <w:rsid w:val="00684874"/>
    <w:rsid w:val="007437D5"/>
    <w:rsid w:val="00760A86"/>
    <w:rsid w:val="0076616E"/>
    <w:rsid w:val="00773063"/>
    <w:rsid w:val="007830F2"/>
    <w:rsid w:val="0078400F"/>
    <w:rsid w:val="007945D9"/>
    <w:rsid w:val="00796268"/>
    <w:rsid w:val="007A0B53"/>
    <w:rsid w:val="007B2FBE"/>
    <w:rsid w:val="007D1A4B"/>
    <w:rsid w:val="007E20C6"/>
    <w:rsid w:val="007F215F"/>
    <w:rsid w:val="00825A65"/>
    <w:rsid w:val="0083397D"/>
    <w:rsid w:val="00840599"/>
    <w:rsid w:val="008555A7"/>
    <w:rsid w:val="00877330"/>
    <w:rsid w:val="00880008"/>
    <w:rsid w:val="00884E47"/>
    <w:rsid w:val="008B370A"/>
    <w:rsid w:val="008D29BF"/>
    <w:rsid w:val="008E0CEE"/>
    <w:rsid w:val="008E716E"/>
    <w:rsid w:val="008F253F"/>
    <w:rsid w:val="00901579"/>
    <w:rsid w:val="009507DE"/>
    <w:rsid w:val="00955510"/>
    <w:rsid w:val="009704BA"/>
    <w:rsid w:val="00973E1C"/>
    <w:rsid w:val="00974148"/>
    <w:rsid w:val="00984C56"/>
    <w:rsid w:val="00985BB5"/>
    <w:rsid w:val="009A2ECD"/>
    <w:rsid w:val="009B1B65"/>
    <w:rsid w:val="009C6FDB"/>
    <w:rsid w:val="009F20D1"/>
    <w:rsid w:val="009F3062"/>
    <w:rsid w:val="009F3A16"/>
    <w:rsid w:val="00A02C29"/>
    <w:rsid w:val="00A47034"/>
    <w:rsid w:val="00A75AD4"/>
    <w:rsid w:val="00A96753"/>
    <w:rsid w:val="00AA0230"/>
    <w:rsid w:val="00AA0FD2"/>
    <w:rsid w:val="00AC00A5"/>
    <w:rsid w:val="00AE7065"/>
    <w:rsid w:val="00B04D54"/>
    <w:rsid w:val="00B06971"/>
    <w:rsid w:val="00B17390"/>
    <w:rsid w:val="00B42182"/>
    <w:rsid w:val="00B52803"/>
    <w:rsid w:val="00B90BEA"/>
    <w:rsid w:val="00B91097"/>
    <w:rsid w:val="00B97CC9"/>
    <w:rsid w:val="00BE5DA9"/>
    <w:rsid w:val="00BE6700"/>
    <w:rsid w:val="00BF4907"/>
    <w:rsid w:val="00C230ED"/>
    <w:rsid w:val="00C372A2"/>
    <w:rsid w:val="00C44FA4"/>
    <w:rsid w:val="00C61D31"/>
    <w:rsid w:val="00C94065"/>
    <w:rsid w:val="00CA3870"/>
    <w:rsid w:val="00CB0E1C"/>
    <w:rsid w:val="00CC2DB8"/>
    <w:rsid w:val="00CC5206"/>
    <w:rsid w:val="00CC6278"/>
    <w:rsid w:val="00CE793C"/>
    <w:rsid w:val="00D02401"/>
    <w:rsid w:val="00D26B63"/>
    <w:rsid w:val="00D74C45"/>
    <w:rsid w:val="00D85D7B"/>
    <w:rsid w:val="00D86E66"/>
    <w:rsid w:val="00D86EF2"/>
    <w:rsid w:val="00D921D9"/>
    <w:rsid w:val="00D971A5"/>
    <w:rsid w:val="00DA5787"/>
    <w:rsid w:val="00DA7B63"/>
    <w:rsid w:val="00DE0A1A"/>
    <w:rsid w:val="00DE47B0"/>
    <w:rsid w:val="00DF40BC"/>
    <w:rsid w:val="00DF76F4"/>
    <w:rsid w:val="00E503AB"/>
    <w:rsid w:val="00E72571"/>
    <w:rsid w:val="00E73F7A"/>
    <w:rsid w:val="00E8307C"/>
    <w:rsid w:val="00EA5662"/>
    <w:rsid w:val="00EA6CC5"/>
    <w:rsid w:val="00EC4AB2"/>
    <w:rsid w:val="00ED320A"/>
    <w:rsid w:val="00EE2BB2"/>
    <w:rsid w:val="00EE457D"/>
    <w:rsid w:val="00F06C6B"/>
    <w:rsid w:val="00F16D21"/>
    <w:rsid w:val="00F3009A"/>
    <w:rsid w:val="00F40091"/>
    <w:rsid w:val="00F42FA0"/>
    <w:rsid w:val="00F43A45"/>
    <w:rsid w:val="00F54B6A"/>
    <w:rsid w:val="00F76AFC"/>
    <w:rsid w:val="00F854D5"/>
    <w:rsid w:val="00F9019C"/>
    <w:rsid w:val="00F9069B"/>
    <w:rsid w:val="00F927C6"/>
    <w:rsid w:val="00F96BB5"/>
    <w:rsid w:val="00FA3146"/>
    <w:rsid w:val="00FB362D"/>
    <w:rsid w:val="00FB525D"/>
    <w:rsid w:val="00FC55EB"/>
    <w:rsid w:val="00FD5C06"/>
    <w:rsid w:val="00FE2BED"/>
    <w:rsid w:val="00FF2698"/>
    <w:rsid w:val="00FF4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EAB508"/>
  <w15:chartTrackingRefBased/>
  <w15:docId w15:val="{B3CB6249-98FF-4E85-9310-105413233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sv-SE" w:eastAsia="zh-CN" w:bidi="ar-SA"/>
        <w14:ligatures w14:val="standardContextual"/>
      </w:rPr>
    </w:rPrDefault>
    <w:pPrDefault>
      <w:pPr>
        <w:spacing w:after="16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/>
    <w:lsdException w:name="annotation text" w:semiHidden="1"/>
    <w:lsdException w:name="index heading" w:semiHidden="1"/>
    <w:lsdException w:name="caption" w:semiHidden="1" w:uiPriority="35" w:unhideWhenUsed="1"/>
    <w:lsdException w:name="table of figures" w:semiHidden="1"/>
    <w:lsdException w:name="envelope return" w:semiHidden="1"/>
    <w:lsdException w:name="annotation reference" w:semiHidden="1"/>
    <w:lsdException w:name="lin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Title" w:uiPriority="10" w:qFormat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uiPriority="35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FollowedHyperlink" w:uiPriority="98"/>
    <w:lsdException w:name="Strong" w:uiPriority="22"/>
    <w:lsdException w:name="Emphasis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7390"/>
  </w:style>
  <w:style w:type="paragraph" w:styleId="Ttulo1">
    <w:name w:val="heading 1"/>
    <w:basedOn w:val="Ttulo"/>
    <w:next w:val="Normal"/>
    <w:link w:val="Ttulo1Car"/>
    <w:uiPriority w:val="9"/>
    <w:qFormat/>
    <w:rsid w:val="00EE2BB2"/>
    <w:pPr>
      <w:keepNext/>
      <w:keepLines/>
      <w:spacing w:before="320"/>
      <w:outlineLvl w:val="0"/>
    </w:pPr>
    <w:rPr>
      <w:bCs w:val="0"/>
      <w:sz w:val="32"/>
      <w:szCs w:val="28"/>
    </w:rPr>
  </w:style>
  <w:style w:type="paragraph" w:styleId="Ttulo2">
    <w:name w:val="heading 2"/>
    <w:basedOn w:val="Prrafodelista"/>
    <w:next w:val="Normal"/>
    <w:link w:val="Ttulo2Car"/>
    <w:uiPriority w:val="9"/>
    <w:qFormat/>
    <w:rsid w:val="00B91097"/>
    <w:pPr>
      <w:numPr>
        <w:numId w:val="17"/>
      </w:numPr>
      <w:outlineLvl w:val="1"/>
    </w:pPr>
    <w:rPr>
      <w:b/>
      <w:bCs/>
      <w:u w:val="single"/>
      <w:lang w:val="en-US"/>
    </w:rPr>
  </w:style>
  <w:style w:type="paragraph" w:styleId="Ttulo3">
    <w:name w:val="heading 3"/>
    <w:basedOn w:val="Ttulo2"/>
    <w:next w:val="Normal"/>
    <w:link w:val="Ttulo3Car"/>
    <w:uiPriority w:val="9"/>
    <w:qFormat/>
    <w:rsid w:val="004E056F"/>
    <w:pPr>
      <w:outlineLvl w:val="2"/>
    </w:pPr>
    <w:rPr>
      <w:sz w:val="24"/>
      <w:szCs w:val="24"/>
    </w:rPr>
  </w:style>
  <w:style w:type="paragraph" w:styleId="Ttulo4">
    <w:name w:val="heading 4"/>
    <w:basedOn w:val="Ttulo3"/>
    <w:next w:val="Normal"/>
    <w:link w:val="Ttulo4Car"/>
    <w:uiPriority w:val="9"/>
    <w:rsid w:val="009B1B65"/>
    <w:pPr>
      <w:outlineLvl w:val="3"/>
    </w:pPr>
    <w:rPr>
      <w:i/>
      <w:iCs/>
    </w:rPr>
  </w:style>
  <w:style w:type="paragraph" w:styleId="Ttulo5">
    <w:name w:val="heading 5"/>
    <w:basedOn w:val="Ttulo4"/>
    <w:next w:val="Normal"/>
    <w:link w:val="Ttulo5Car"/>
    <w:uiPriority w:val="9"/>
    <w:semiHidden/>
    <w:qFormat/>
    <w:rsid w:val="004E056F"/>
    <w:pPr>
      <w:outlineLvl w:val="4"/>
    </w:pPr>
    <w:rPr>
      <w:bCs w:val="0"/>
      <w:i w:val="0"/>
      <w:sz w:val="19"/>
    </w:rPr>
  </w:style>
  <w:style w:type="paragraph" w:styleId="Ttulo6">
    <w:name w:val="heading 6"/>
    <w:basedOn w:val="Ttulo5"/>
    <w:next w:val="Normal"/>
    <w:link w:val="Ttulo6Car"/>
    <w:uiPriority w:val="9"/>
    <w:semiHidden/>
    <w:rsid w:val="004E056F"/>
    <w:pPr>
      <w:outlineLvl w:val="5"/>
    </w:pPr>
    <w:rPr>
      <w:bCs/>
      <w:iCs w:val="0"/>
    </w:rPr>
  </w:style>
  <w:style w:type="paragraph" w:styleId="Ttulo7">
    <w:name w:val="heading 7"/>
    <w:basedOn w:val="Ttulo6"/>
    <w:next w:val="Normal"/>
    <w:link w:val="Ttulo7Car"/>
    <w:uiPriority w:val="9"/>
    <w:semiHidden/>
    <w:rsid w:val="004E056F"/>
    <w:pPr>
      <w:outlineLvl w:val="6"/>
    </w:pPr>
    <w:rPr>
      <w:iCs/>
    </w:rPr>
  </w:style>
  <w:style w:type="paragraph" w:styleId="Ttulo8">
    <w:name w:val="heading 8"/>
    <w:basedOn w:val="Ttulo7"/>
    <w:next w:val="Normal"/>
    <w:link w:val="Ttulo8Car"/>
    <w:uiPriority w:val="9"/>
    <w:semiHidden/>
    <w:rsid w:val="004E056F"/>
    <w:pPr>
      <w:outlineLvl w:val="7"/>
    </w:pPr>
    <w:rPr>
      <w:bCs w:val="0"/>
    </w:rPr>
  </w:style>
  <w:style w:type="paragraph" w:styleId="Ttulo9">
    <w:name w:val="heading 9"/>
    <w:basedOn w:val="Ttulo8"/>
    <w:next w:val="Normal"/>
    <w:link w:val="Ttulo9Car"/>
    <w:uiPriority w:val="9"/>
    <w:semiHidden/>
    <w:rsid w:val="004E056F"/>
    <w:pPr>
      <w:outlineLvl w:val="8"/>
    </w:pPr>
    <w:rPr>
      <w:iCs w:val="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E2BB2"/>
    <w:rPr>
      <w:rFonts w:asciiTheme="majorHAnsi" w:eastAsiaTheme="majorEastAsia" w:hAnsiTheme="majorHAnsi" w:cstheme="majorBidi"/>
      <w:sz w:val="32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B91097"/>
    <w:rPr>
      <w:b/>
      <w:bCs/>
      <w:u w:val="single"/>
      <w:lang w:val="en-US"/>
    </w:rPr>
  </w:style>
  <w:style w:type="character" w:customStyle="1" w:styleId="Ttulo3Car">
    <w:name w:val="Título 3 Car"/>
    <w:basedOn w:val="Fuentedeprrafopredeter"/>
    <w:link w:val="Ttulo3"/>
    <w:uiPriority w:val="9"/>
    <w:rsid w:val="004E056F"/>
    <w:rPr>
      <w:rFonts w:asciiTheme="majorHAnsi" w:eastAsiaTheme="majorEastAsia" w:hAnsiTheme="majorHAnsi" w:cstheme="majorBidi"/>
      <w:bCs/>
      <w:sz w:val="24"/>
      <w:szCs w:val="24"/>
      <w:lang w:val="en-GB"/>
    </w:rPr>
  </w:style>
  <w:style w:type="character" w:customStyle="1" w:styleId="Ttulo4Car">
    <w:name w:val="Título 4 Car"/>
    <w:basedOn w:val="Fuentedeprrafopredeter"/>
    <w:link w:val="Ttulo4"/>
    <w:uiPriority w:val="9"/>
    <w:rsid w:val="004E056F"/>
    <w:rPr>
      <w:rFonts w:asciiTheme="majorHAnsi" w:eastAsiaTheme="majorEastAsia" w:hAnsiTheme="majorHAnsi" w:cstheme="majorBidi"/>
      <w:b/>
      <w:bCs/>
      <w:i/>
      <w:iCs/>
      <w:sz w:val="24"/>
      <w:szCs w:val="24"/>
      <w:lang w:val="en-GB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E056F"/>
    <w:rPr>
      <w:rFonts w:asciiTheme="majorHAnsi" w:eastAsiaTheme="majorEastAsia" w:hAnsiTheme="majorHAnsi" w:cstheme="majorBidi"/>
      <w:iCs/>
      <w:szCs w:val="24"/>
      <w:lang w:val="en-GB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E056F"/>
    <w:rPr>
      <w:rFonts w:asciiTheme="majorHAnsi" w:eastAsiaTheme="majorEastAsia" w:hAnsiTheme="majorHAnsi" w:cstheme="majorBidi"/>
      <w:bCs/>
      <w:szCs w:val="24"/>
      <w:lang w:val="en-GB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E056F"/>
    <w:rPr>
      <w:rFonts w:asciiTheme="majorHAnsi" w:eastAsiaTheme="majorEastAsia" w:hAnsiTheme="majorHAnsi" w:cstheme="majorBidi"/>
      <w:bCs/>
      <w:iCs/>
      <w:szCs w:val="24"/>
      <w:lang w:val="en-GB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E056F"/>
    <w:rPr>
      <w:rFonts w:asciiTheme="majorHAnsi" w:eastAsiaTheme="majorEastAsia" w:hAnsiTheme="majorHAnsi" w:cstheme="majorBidi"/>
      <w:iCs/>
      <w:szCs w:val="24"/>
      <w:lang w:val="en-GB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E056F"/>
    <w:rPr>
      <w:rFonts w:asciiTheme="majorHAnsi" w:eastAsiaTheme="majorEastAsia" w:hAnsiTheme="majorHAnsi" w:cstheme="majorBidi"/>
      <w:szCs w:val="24"/>
      <w:lang w:val="en-GB"/>
    </w:rPr>
  </w:style>
  <w:style w:type="paragraph" w:styleId="Descripcin">
    <w:name w:val="caption"/>
    <w:basedOn w:val="Normal"/>
    <w:next w:val="Normal"/>
    <w:uiPriority w:val="99"/>
    <w:rsid w:val="009B1B65"/>
    <w:rPr>
      <w:b/>
      <w:bCs/>
      <w:sz w:val="18"/>
      <w:szCs w:val="18"/>
    </w:rPr>
  </w:style>
  <w:style w:type="paragraph" w:styleId="Ttulo">
    <w:name w:val="Title"/>
    <w:basedOn w:val="Normal"/>
    <w:next w:val="Normal"/>
    <w:link w:val="TtuloCar"/>
    <w:uiPriority w:val="34"/>
    <w:qFormat/>
    <w:rsid w:val="00EE2BB2"/>
    <w:pPr>
      <w:spacing w:after="120" w:line="240" w:lineRule="auto"/>
      <w:contextualSpacing/>
    </w:pPr>
    <w:rPr>
      <w:rFonts w:asciiTheme="majorHAnsi" w:eastAsiaTheme="majorEastAsia" w:hAnsiTheme="majorHAnsi" w:cstheme="majorBidi"/>
      <w:bCs/>
      <w:sz w:val="48"/>
      <w:szCs w:val="48"/>
    </w:rPr>
  </w:style>
  <w:style w:type="character" w:customStyle="1" w:styleId="TtuloCar">
    <w:name w:val="Título Car"/>
    <w:basedOn w:val="Fuentedeprrafopredeter"/>
    <w:link w:val="Ttulo"/>
    <w:uiPriority w:val="34"/>
    <w:rsid w:val="00EE2BB2"/>
    <w:rPr>
      <w:rFonts w:asciiTheme="majorHAnsi" w:eastAsiaTheme="majorEastAsia" w:hAnsiTheme="majorHAnsi" w:cstheme="majorBidi"/>
      <w:bCs/>
      <w:sz w:val="48"/>
      <w:szCs w:val="48"/>
    </w:rPr>
  </w:style>
  <w:style w:type="paragraph" w:styleId="Subttulo">
    <w:name w:val="Subtitle"/>
    <w:basedOn w:val="Ttulo"/>
    <w:next w:val="Normal"/>
    <w:link w:val="SubttuloCar"/>
    <w:uiPriority w:val="35"/>
    <w:qFormat/>
    <w:rsid w:val="004E056F"/>
    <w:pPr>
      <w:numPr>
        <w:ilvl w:val="1"/>
      </w:numPr>
      <w:spacing w:after="240"/>
    </w:pPr>
    <w:rPr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35"/>
    <w:rsid w:val="004E056F"/>
    <w:rPr>
      <w:rFonts w:asciiTheme="majorHAnsi" w:eastAsiaTheme="majorEastAsia" w:hAnsiTheme="majorHAnsi" w:cstheme="majorBidi"/>
      <w:bCs/>
      <w:sz w:val="24"/>
      <w:szCs w:val="24"/>
      <w:lang w:val="en-GB"/>
    </w:rPr>
  </w:style>
  <w:style w:type="character" w:styleId="Textoennegrita">
    <w:name w:val="Strong"/>
    <w:basedOn w:val="Fuentedeprrafopredeter"/>
    <w:uiPriority w:val="22"/>
    <w:semiHidden/>
    <w:rsid w:val="009B1B65"/>
    <w:rPr>
      <w:b/>
      <w:bCs/>
      <w:color w:val="auto"/>
    </w:rPr>
  </w:style>
  <w:style w:type="character" w:styleId="nfasis">
    <w:name w:val="Emphasis"/>
    <w:basedOn w:val="Fuentedeprrafopredeter"/>
    <w:uiPriority w:val="20"/>
    <w:semiHidden/>
    <w:rsid w:val="009B1B65"/>
    <w:rPr>
      <w:i/>
      <w:iCs/>
      <w:color w:val="auto"/>
    </w:rPr>
  </w:style>
  <w:style w:type="paragraph" w:styleId="Sinespaciado">
    <w:name w:val="No Spacing"/>
    <w:uiPriority w:val="1"/>
    <w:rsid w:val="00EA5662"/>
    <w:pPr>
      <w:spacing w:after="0"/>
    </w:pPr>
  </w:style>
  <w:style w:type="paragraph" w:styleId="Cita">
    <w:name w:val="Quote"/>
    <w:basedOn w:val="Normal"/>
    <w:next w:val="Normal"/>
    <w:link w:val="CitaCar"/>
    <w:uiPriority w:val="29"/>
    <w:semiHidden/>
    <w:rsid w:val="009B1B65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itaCar">
    <w:name w:val="Cita Car"/>
    <w:basedOn w:val="Fuentedeprrafopredeter"/>
    <w:link w:val="Cita"/>
    <w:uiPriority w:val="29"/>
    <w:semiHidden/>
    <w:rsid w:val="009B1B65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itadestacada">
    <w:name w:val="Intense Quote"/>
    <w:basedOn w:val="Normal"/>
    <w:next w:val="Normal"/>
    <w:link w:val="CitadestacadaCar"/>
    <w:uiPriority w:val="30"/>
    <w:semiHidden/>
    <w:rsid w:val="009B1B65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itadestacadaCar">
    <w:name w:val="Cita destacada Car"/>
    <w:basedOn w:val="Fuentedeprrafopredeter"/>
    <w:link w:val="Citadestacada"/>
    <w:uiPriority w:val="30"/>
    <w:semiHidden/>
    <w:rsid w:val="009B1B65"/>
    <w:rPr>
      <w:rFonts w:asciiTheme="majorHAnsi" w:eastAsiaTheme="majorEastAsia" w:hAnsiTheme="majorHAnsi" w:cstheme="majorBidi"/>
      <w:sz w:val="26"/>
      <w:szCs w:val="26"/>
    </w:rPr>
  </w:style>
  <w:style w:type="character" w:styleId="nfasissutil">
    <w:name w:val="Subtle Emphasis"/>
    <w:basedOn w:val="Fuentedeprrafopredeter"/>
    <w:uiPriority w:val="19"/>
    <w:semiHidden/>
    <w:rsid w:val="009B1B65"/>
    <w:rPr>
      <w:i/>
      <w:iCs/>
      <w:color w:val="auto"/>
    </w:rPr>
  </w:style>
  <w:style w:type="character" w:styleId="nfasisintenso">
    <w:name w:val="Intense Emphasis"/>
    <w:basedOn w:val="Fuentedeprrafopredeter"/>
    <w:uiPriority w:val="21"/>
    <w:semiHidden/>
    <w:rsid w:val="009B1B65"/>
    <w:rPr>
      <w:b/>
      <w:bCs/>
      <w:i/>
      <w:iCs/>
      <w:color w:val="auto"/>
    </w:rPr>
  </w:style>
  <w:style w:type="character" w:styleId="Referenciasutil">
    <w:name w:val="Subtle Reference"/>
    <w:basedOn w:val="Fuentedeprrafopredeter"/>
    <w:uiPriority w:val="31"/>
    <w:semiHidden/>
    <w:rsid w:val="009B1B65"/>
    <w:rPr>
      <w:smallCaps/>
      <w:color w:val="auto"/>
      <w:u w:val="single" w:color="5A7DD4" w:themeColor="text1" w:themeTint="80"/>
    </w:rPr>
  </w:style>
  <w:style w:type="character" w:styleId="Referenciaintensa">
    <w:name w:val="Intense Reference"/>
    <w:basedOn w:val="Fuentedeprrafopredeter"/>
    <w:uiPriority w:val="32"/>
    <w:semiHidden/>
    <w:rsid w:val="009B1B65"/>
    <w:rPr>
      <w:b/>
      <w:bCs/>
      <w:smallCaps/>
      <w:color w:val="auto"/>
      <w:u w:val="single"/>
    </w:rPr>
  </w:style>
  <w:style w:type="character" w:styleId="Ttulodellibro">
    <w:name w:val="Book Title"/>
    <w:basedOn w:val="Fuentedeprrafopredeter"/>
    <w:uiPriority w:val="33"/>
    <w:semiHidden/>
    <w:rsid w:val="009B1B65"/>
    <w:rPr>
      <w:b/>
      <w:bCs/>
      <w:smallCaps/>
      <w:color w:val="auto"/>
    </w:rPr>
  </w:style>
  <w:style w:type="paragraph" w:styleId="TtuloTDC">
    <w:name w:val="TOC Heading"/>
    <w:basedOn w:val="Ttulo1"/>
    <w:next w:val="Normal"/>
    <w:uiPriority w:val="39"/>
    <w:rsid w:val="00387637"/>
    <w:pPr>
      <w:outlineLvl w:val="9"/>
    </w:pPr>
  </w:style>
  <w:style w:type="paragraph" w:styleId="Listaconvietas">
    <w:name w:val="List Bullet"/>
    <w:basedOn w:val="Normal"/>
    <w:uiPriority w:val="24"/>
    <w:qFormat/>
    <w:rsid w:val="001D4B24"/>
    <w:pPr>
      <w:numPr>
        <w:numId w:val="1"/>
      </w:numPr>
      <w:spacing w:after="80"/>
      <w:contextualSpacing/>
    </w:pPr>
  </w:style>
  <w:style w:type="paragraph" w:styleId="Listaconnmeros">
    <w:name w:val="List Number"/>
    <w:basedOn w:val="Normal"/>
    <w:uiPriority w:val="25"/>
    <w:qFormat/>
    <w:rsid w:val="00223177"/>
    <w:pPr>
      <w:numPr>
        <w:numId w:val="6"/>
      </w:numPr>
      <w:spacing w:after="80"/>
      <w:ind w:left="357" w:hanging="357"/>
      <w:contextualSpacing/>
    </w:pPr>
  </w:style>
  <w:style w:type="table" w:styleId="Tablaconcuadrcula">
    <w:name w:val="Table Grid"/>
    <w:basedOn w:val="Tablanormal"/>
    <w:uiPriority w:val="39"/>
    <w:rsid w:val="00884E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Textonotaalfinal"/>
    <w:link w:val="TextonotapieCar"/>
    <w:uiPriority w:val="99"/>
    <w:rsid w:val="00DF76F4"/>
  </w:style>
  <w:style w:type="character" w:customStyle="1" w:styleId="TextonotapieCar">
    <w:name w:val="Texto nota pie Car"/>
    <w:basedOn w:val="Fuentedeprrafopredeter"/>
    <w:link w:val="Textonotapie"/>
    <w:uiPriority w:val="99"/>
    <w:rsid w:val="00DF76F4"/>
    <w:rPr>
      <w:sz w:val="16"/>
      <w:szCs w:val="20"/>
    </w:rPr>
  </w:style>
  <w:style w:type="character" w:styleId="Refdenotaalpie">
    <w:name w:val="footnote reference"/>
    <w:basedOn w:val="Fuentedeprrafopredeter"/>
    <w:uiPriority w:val="99"/>
    <w:rsid w:val="00884E47"/>
    <w:rPr>
      <w:vertAlign w:val="superscript"/>
    </w:rPr>
  </w:style>
  <w:style w:type="paragraph" w:styleId="Encabezado">
    <w:name w:val="header"/>
    <w:basedOn w:val="Normal"/>
    <w:link w:val="EncabezadoCar"/>
    <w:uiPriority w:val="99"/>
    <w:rsid w:val="00884E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84E47"/>
  </w:style>
  <w:style w:type="paragraph" w:styleId="Piedepgina">
    <w:name w:val="footer"/>
    <w:basedOn w:val="Normal"/>
    <w:link w:val="PiedepginaCar"/>
    <w:uiPriority w:val="99"/>
    <w:rsid w:val="00215EFD"/>
    <w:pPr>
      <w:tabs>
        <w:tab w:val="center" w:pos="4536"/>
        <w:tab w:val="right" w:pos="9072"/>
      </w:tabs>
      <w:spacing w:after="0" w:line="240" w:lineRule="auto"/>
    </w:pPr>
    <w:rPr>
      <w:rFonts w:asciiTheme="majorHAnsi" w:hAnsiTheme="majorHAnsi"/>
      <w:color w:val="001E60" w:themeColor="accent3"/>
      <w:sz w:val="14"/>
    </w:rPr>
  </w:style>
  <w:style w:type="character" w:customStyle="1" w:styleId="PiedepginaCar">
    <w:name w:val="Pie de página Car"/>
    <w:basedOn w:val="Fuentedeprrafopredeter"/>
    <w:link w:val="Piedepgina"/>
    <w:uiPriority w:val="99"/>
    <w:rsid w:val="00215EFD"/>
    <w:rPr>
      <w:rFonts w:asciiTheme="majorHAnsi" w:hAnsiTheme="majorHAnsi"/>
      <w:color w:val="001E60" w:themeColor="accent3"/>
      <w:sz w:val="14"/>
      <w:lang w:val="en-GB"/>
    </w:rPr>
  </w:style>
  <w:style w:type="paragraph" w:styleId="TDC1">
    <w:name w:val="toc 1"/>
    <w:basedOn w:val="Normal"/>
    <w:next w:val="Normal"/>
    <w:uiPriority w:val="39"/>
    <w:rsid w:val="00AA0230"/>
    <w:pPr>
      <w:tabs>
        <w:tab w:val="right" w:leader="dot" w:pos="9062"/>
      </w:tabs>
      <w:spacing w:after="100"/>
      <w:ind w:left="425" w:hanging="425"/>
    </w:pPr>
    <w:rPr>
      <w:noProof/>
    </w:rPr>
  </w:style>
  <w:style w:type="paragraph" w:styleId="TDC2">
    <w:name w:val="toc 2"/>
    <w:basedOn w:val="Normal"/>
    <w:next w:val="Normal"/>
    <w:uiPriority w:val="39"/>
    <w:rsid w:val="00AA0230"/>
    <w:pPr>
      <w:tabs>
        <w:tab w:val="right" w:leader="dot" w:pos="9062"/>
      </w:tabs>
      <w:spacing w:after="100"/>
      <w:ind w:left="850" w:hanging="425"/>
    </w:pPr>
    <w:rPr>
      <w:noProof/>
    </w:rPr>
  </w:style>
  <w:style w:type="paragraph" w:styleId="TDC3">
    <w:name w:val="toc 3"/>
    <w:basedOn w:val="Normal"/>
    <w:next w:val="Normal"/>
    <w:uiPriority w:val="39"/>
    <w:rsid w:val="00AA0230"/>
    <w:pPr>
      <w:tabs>
        <w:tab w:val="right" w:leader="dot" w:pos="9062"/>
      </w:tabs>
      <w:spacing w:after="100"/>
      <w:ind w:left="1276" w:hanging="425"/>
    </w:pPr>
    <w:rPr>
      <w:noProof/>
    </w:rPr>
  </w:style>
  <w:style w:type="character" w:styleId="Hipervnculo">
    <w:name w:val="Hyperlink"/>
    <w:basedOn w:val="Fuentedeprrafopredeter"/>
    <w:uiPriority w:val="99"/>
    <w:rsid w:val="008555A7"/>
    <w:rPr>
      <w:color w:val="00A291" w:themeColor="hyperlink"/>
      <w:u w:val="single"/>
    </w:rPr>
  </w:style>
  <w:style w:type="paragraph" w:styleId="TDC4">
    <w:name w:val="toc 4"/>
    <w:basedOn w:val="Normal"/>
    <w:next w:val="Normal"/>
    <w:uiPriority w:val="39"/>
    <w:rsid w:val="00825A65"/>
    <w:pPr>
      <w:spacing w:after="100"/>
      <w:ind w:left="1276"/>
    </w:pPr>
  </w:style>
  <w:style w:type="paragraph" w:styleId="TDC5">
    <w:name w:val="toc 5"/>
    <w:basedOn w:val="Normal"/>
    <w:next w:val="Normal"/>
    <w:uiPriority w:val="39"/>
    <w:semiHidden/>
    <w:rsid w:val="00825A65"/>
    <w:pPr>
      <w:spacing w:after="100"/>
      <w:ind w:left="1701"/>
    </w:pPr>
  </w:style>
  <w:style w:type="paragraph" w:styleId="TDC6">
    <w:name w:val="toc 6"/>
    <w:basedOn w:val="Normal"/>
    <w:next w:val="Normal"/>
    <w:uiPriority w:val="39"/>
    <w:semiHidden/>
    <w:rsid w:val="00825A65"/>
    <w:pPr>
      <w:spacing w:after="100"/>
      <w:ind w:left="2126"/>
    </w:pPr>
  </w:style>
  <w:style w:type="paragraph" w:styleId="TDC7">
    <w:name w:val="toc 7"/>
    <w:basedOn w:val="Normal"/>
    <w:next w:val="Normal"/>
    <w:uiPriority w:val="39"/>
    <w:semiHidden/>
    <w:rsid w:val="00825A65"/>
    <w:pPr>
      <w:spacing w:after="100"/>
      <w:ind w:left="2552"/>
    </w:pPr>
  </w:style>
  <w:style w:type="paragraph" w:styleId="TDC8">
    <w:name w:val="toc 8"/>
    <w:basedOn w:val="Normal"/>
    <w:next w:val="Normal"/>
    <w:uiPriority w:val="39"/>
    <w:semiHidden/>
    <w:rsid w:val="00825A65"/>
    <w:pPr>
      <w:spacing w:after="100"/>
      <w:ind w:left="2977"/>
    </w:pPr>
  </w:style>
  <w:style w:type="paragraph" w:styleId="TDC9">
    <w:name w:val="toc 9"/>
    <w:basedOn w:val="Normal"/>
    <w:next w:val="Normal"/>
    <w:uiPriority w:val="39"/>
    <w:semiHidden/>
    <w:rsid w:val="00825A65"/>
    <w:pPr>
      <w:spacing w:after="100"/>
      <w:ind w:left="3402"/>
    </w:pPr>
  </w:style>
  <w:style w:type="paragraph" w:styleId="Listaconnmeros2">
    <w:name w:val="List Number 2"/>
    <w:basedOn w:val="Listaconnmeros"/>
    <w:uiPriority w:val="25"/>
    <w:rsid w:val="00130001"/>
    <w:pPr>
      <w:numPr>
        <w:ilvl w:val="1"/>
      </w:numPr>
    </w:pPr>
  </w:style>
  <w:style w:type="paragraph" w:styleId="Listaconnmeros3">
    <w:name w:val="List Number 3"/>
    <w:basedOn w:val="Listaconnmeros2"/>
    <w:uiPriority w:val="25"/>
    <w:rsid w:val="00130001"/>
    <w:pPr>
      <w:numPr>
        <w:ilvl w:val="2"/>
      </w:numPr>
    </w:pPr>
  </w:style>
  <w:style w:type="paragraph" w:styleId="Listaconnmeros4">
    <w:name w:val="List Number 4"/>
    <w:basedOn w:val="Listaconnmeros3"/>
    <w:uiPriority w:val="25"/>
    <w:semiHidden/>
    <w:rsid w:val="00130001"/>
    <w:pPr>
      <w:numPr>
        <w:ilvl w:val="3"/>
      </w:numPr>
    </w:pPr>
  </w:style>
  <w:style w:type="paragraph" w:styleId="Listaconnmeros5">
    <w:name w:val="List Number 5"/>
    <w:basedOn w:val="Listaconnmeros4"/>
    <w:uiPriority w:val="25"/>
    <w:semiHidden/>
    <w:rsid w:val="00130001"/>
    <w:pPr>
      <w:numPr>
        <w:ilvl w:val="4"/>
      </w:numPr>
    </w:pPr>
  </w:style>
  <w:style w:type="paragraph" w:styleId="Listaconvietas2">
    <w:name w:val="List Bullet 2"/>
    <w:basedOn w:val="Listaconvietas"/>
    <w:uiPriority w:val="24"/>
    <w:rsid w:val="00FE2BED"/>
    <w:pPr>
      <w:numPr>
        <w:ilvl w:val="1"/>
      </w:numPr>
    </w:pPr>
  </w:style>
  <w:style w:type="paragraph" w:styleId="Listaconvietas3">
    <w:name w:val="List Bullet 3"/>
    <w:basedOn w:val="Listaconvietas2"/>
    <w:uiPriority w:val="24"/>
    <w:rsid w:val="00FE2BED"/>
    <w:pPr>
      <w:numPr>
        <w:ilvl w:val="2"/>
      </w:numPr>
    </w:pPr>
  </w:style>
  <w:style w:type="paragraph" w:styleId="Listaconvietas4">
    <w:name w:val="List Bullet 4"/>
    <w:basedOn w:val="Listaconvietas3"/>
    <w:uiPriority w:val="24"/>
    <w:semiHidden/>
    <w:rsid w:val="00FE2BED"/>
    <w:pPr>
      <w:numPr>
        <w:ilvl w:val="3"/>
      </w:numPr>
    </w:pPr>
  </w:style>
  <w:style w:type="paragraph" w:styleId="Listaconvietas5">
    <w:name w:val="List Bullet 5"/>
    <w:basedOn w:val="Listaconvietas4"/>
    <w:uiPriority w:val="24"/>
    <w:semiHidden/>
    <w:rsid w:val="00FE2BED"/>
    <w:pPr>
      <w:numPr>
        <w:ilvl w:val="4"/>
      </w:numPr>
    </w:pPr>
  </w:style>
  <w:style w:type="character" w:styleId="Textodelmarcadordeposicin">
    <w:name w:val="Placeholder Text"/>
    <w:basedOn w:val="Fuentedeprrafopredeter"/>
    <w:uiPriority w:val="99"/>
    <w:rsid w:val="009C6FDB"/>
    <w:rPr>
      <w:color w:val="5A7DD4" w:themeColor="text1" w:themeTint="80"/>
      <w:bdr w:val="none" w:sz="0" w:space="0" w:color="auto"/>
      <w:shd w:val="clear" w:color="auto" w:fill="F0F0F0"/>
    </w:rPr>
  </w:style>
  <w:style w:type="paragraph" w:customStyle="1" w:styleId="Hiddentext">
    <w:name w:val="Hidden text"/>
    <w:basedOn w:val="Normal"/>
    <w:next w:val="Normal"/>
    <w:uiPriority w:val="24"/>
    <w:semiHidden/>
    <w:qFormat/>
    <w:rsid w:val="00D86E66"/>
    <w:rPr>
      <w:vanish/>
      <w:color w:val="C00000"/>
    </w:rPr>
  </w:style>
  <w:style w:type="paragraph" w:customStyle="1" w:styleId="NumberedHeading1">
    <w:name w:val="Numbered Heading 1"/>
    <w:basedOn w:val="Ttulo1"/>
    <w:next w:val="Normal"/>
    <w:uiPriority w:val="10"/>
    <w:qFormat/>
    <w:rsid w:val="007D1A4B"/>
    <w:pPr>
      <w:numPr>
        <w:numId w:val="12"/>
      </w:numPr>
      <w:ind w:left="851" w:hanging="851"/>
    </w:pPr>
  </w:style>
  <w:style w:type="paragraph" w:customStyle="1" w:styleId="NumberedHeading2">
    <w:name w:val="Numbered Heading 2"/>
    <w:basedOn w:val="Ttulo2"/>
    <w:next w:val="Normal"/>
    <w:uiPriority w:val="10"/>
    <w:qFormat/>
    <w:rsid w:val="007D1A4B"/>
    <w:pPr>
      <w:numPr>
        <w:ilvl w:val="1"/>
        <w:numId w:val="12"/>
      </w:numPr>
      <w:ind w:left="851" w:hanging="851"/>
    </w:pPr>
  </w:style>
  <w:style w:type="paragraph" w:customStyle="1" w:styleId="NumberedHeading3">
    <w:name w:val="Numbered Heading 3"/>
    <w:basedOn w:val="Ttulo3"/>
    <w:next w:val="Normal"/>
    <w:uiPriority w:val="10"/>
    <w:qFormat/>
    <w:rsid w:val="007D1A4B"/>
    <w:pPr>
      <w:numPr>
        <w:ilvl w:val="2"/>
        <w:numId w:val="12"/>
      </w:numPr>
      <w:ind w:left="851" w:hanging="851"/>
    </w:pPr>
  </w:style>
  <w:style w:type="paragraph" w:customStyle="1" w:styleId="NumberedHeading4">
    <w:name w:val="Numbered Heading 4"/>
    <w:basedOn w:val="Ttulo4"/>
    <w:next w:val="Normal"/>
    <w:uiPriority w:val="10"/>
    <w:qFormat/>
    <w:rsid w:val="007D1A4B"/>
    <w:pPr>
      <w:numPr>
        <w:ilvl w:val="3"/>
        <w:numId w:val="12"/>
      </w:numPr>
      <w:ind w:left="851" w:hanging="851"/>
    </w:pPr>
  </w:style>
  <w:style w:type="paragraph" w:styleId="Textonotaalfinal">
    <w:name w:val="endnote text"/>
    <w:basedOn w:val="Normal"/>
    <w:link w:val="TextonotaalfinalCar"/>
    <w:uiPriority w:val="99"/>
    <w:rsid w:val="00DF76F4"/>
    <w:pPr>
      <w:spacing w:after="0" w:line="240" w:lineRule="auto"/>
      <w:ind w:left="142" w:hanging="142"/>
    </w:pPr>
    <w:rPr>
      <w:sz w:val="16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rsid w:val="00DF76F4"/>
    <w:rPr>
      <w:sz w:val="16"/>
      <w:szCs w:val="20"/>
      <w:lang w:val="en-GB"/>
    </w:rPr>
  </w:style>
  <w:style w:type="character" w:styleId="Refdenotaalfinal">
    <w:name w:val="endnote reference"/>
    <w:basedOn w:val="Fuentedeprrafopredeter"/>
    <w:uiPriority w:val="99"/>
    <w:semiHidden/>
    <w:rsid w:val="00DF76F4"/>
    <w:rPr>
      <w:vertAlign w:val="superscript"/>
    </w:rPr>
  </w:style>
  <w:style w:type="paragraph" w:styleId="Direccinsobre">
    <w:name w:val="envelope address"/>
    <w:basedOn w:val="Normal"/>
    <w:uiPriority w:val="99"/>
    <w:rsid w:val="00D26B63"/>
    <w:pPr>
      <w:spacing w:after="720" w:line="264" w:lineRule="auto"/>
      <w:ind w:left="4253"/>
      <w:contextualSpacing/>
    </w:pPr>
  </w:style>
  <w:style w:type="paragraph" w:styleId="Cierre">
    <w:name w:val="Closing"/>
    <w:basedOn w:val="Normal"/>
    <w:next w:val="Normal"/>
    <w:link w:val="CierreCar"/>
    <w:uiPriority w:val="99"/>
    <w:rsid w:val="00DE47B0"/>
    <w:pPr>
      <w:spacing w:after="800" w:line="240" w:lineRule="auto"/>
    </w:pPr>
  </w:style>
  <w:style w:type="character" w:customStyle="1" w:styleId="CierreCar">
    <w:name w:val="Cierre Car"/>
    <w:basedOn w:val="Fuentedeprrafopredeter"/>
    <w:link w:val="Cierre"/>
    <w:uiPriority w:val="99"/>
    <w:rsid w:val="00DE47B0"/>
    <w:rPr>
      <w:lang w:val="en-GB"/>
    </w:rPr>
  </w:style>
  <w:style w:type="paragraph" w:styleId="Saludo">
    <w:name w:val="Salutation"/>
    <w:basedOn w:val="Normal"/>
    <w:next w:val="Normal"/>
    <w:link w:val="SaludoCar"/>
    <w:uiPriority w:val="36"/>
    <w:rsid w:val="00B17390"/>
    <w:rPr>
      <w:b/>
    </w:rPr>
  </w:style>
  <w:style w:type="character" w:customStyle="1" w:styleId="SaludoCar">
    <w:name w:val="Saludo Car"/>
    <w:basedOn w:val="Fuentedeprrafopredeter"/>
    <w:link w:val="Saludo"/>
    <w:uiPriority w:val="36"/>
    <w:rsid w:val="00B17390"/>
    <w:rPr>
      <w:b/>
    </w:rPr>
  </w:style>
  <w:style w:type="paragraph" w:customStyle="1" w:styleId="Source">
    <w:name w:val="Source"/>
    <w:basedOn w:val="Normal"/>
    <w:next w:val="Normal"/>
    <w:uiPriority w:val="26"/>
    <w:rsid w:val="00F96BB5"/>
    <w:pPr>
      <w:spacing w:before="80" w:line="240" w:lineRule="auto"/>
    </w:pPr>
    <w:rPr>
      <w:i/>
      <w:sz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D29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29BF"/>
    <w:rPr>
      <w:rFonts w:ascii="Segoe UI" w:hAnsi="Segoe UI" w:cs="Segoe UI"/>
      <w:sz w:val="18"/>
      <w:szCs w:val="18"/>
      <w:lang w:val="en-GB"/>
    </w:rPr>
  </w:style>
  <w:style w:type="paragraph" w:styleId="Prrafodelista">
    <w:name w:val="List Paragraph"/>
    <w:basedOn w:val="Normal"/>
    <w:uiPriority w:val="34"/>
    <w:semiHidden/>
    <w:rsid w:val="00C372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36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SSCSpace">
      <a:dk1>
        <a:srgbClr val="14254E"/>
      </a:dk1>
      <a:lt1>
        <a:sysClr val="window" lastClr="FFFFFF"/>
      </a:lt1>
      <a:dk2>
        <a:srgbClr val="001E60"/>
      </a:dk2>
      <a:lt2>
        <a:srgbClr val="E7E9ED"/>
      </a:lt2>
      <a:accent1>
        <a:srgbClr val="A7358B"/>
      </a:accent1>
      <a:accent2>
        <a:srgbClr val="00A291"/>
      </a:accent2>
      <a:accent3>
        <a:srgbClr val="001E60"/>
      </a:accent3>
      <a:accent4>
        <a:srgbClr val="CDEAFA"/>
      </a:accent4>
      <a:accent5>
        <a:srgbClr val="8EC152"/>
      </a:accent5>
      <a:accent6>
        <a:srgbClr val="F68D2E"/>
      </a:accent6>
      <a:hlink>
        <a:srgbClr val="00A291"/>
      </a:hlink>
      <a:folHlink>
        <a:srgbClr val="A735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solidFill>
          <a:schemeClr val="lt1"/>
        </a:solidFill>
        <a:ln w="6350">
          <a:solidFill>
            <a:prstClr val="black"/>
          </a:solidFill>
        </a:ln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odk_x00e4_nd xmlns="10c3a147-0d64-46aa-a281-dc97358e8373">false</Godk_x00e4_nd>
    <lcf76f155ced4ddcb4097134ff3c332f xmlns="10c3a147-0d64-46aa-a281-dc97358e8373">
      <Terms xmlns="http://schemas.microsoft.com/office/infopath/2007/PartnerControls"/>
    </lcf76f155ced4ddcb4097134ff3c332f>
    <TaxCatchAll xmlns="d7532cd0-e888-47d6-8f58-db0210f25002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9BBCBF21362E4099AE6C2F27C58737" ma:contentTypeVersion="17" ma:contentTypeDescription="Skapa ett nytt dokument." ma:contentTypeScope="" ma:versionID="7785c3c1a8c888d84ed956005c4d488a">
  <xsd:schema xmlns:xsd="http://www.w3.org/2001/XMLSchema" xmlns:xs="http://www.w3.org/2001/XMLSchema" xmlns:p="http://schemas.microsoft.com/office/2006/metadata/properties" xmlns:ns2="10c3a147-0d64-46aa-a281-dc97358e8373" xmlns:ns3="d7532cd0-e888-47d6-8f58-db0210f25002" targetNamespace="http://schemas.microsoft.com/office/2006/metadata/properties" ma:root="true" ma:fieldsID="58607038f51c2c8ae8f7c256b578483b" ns2:_="" ns3:_="">
    <xsd:import namespace="10c3a147-0d64-46aa-a281-dc97358e8373"/>
    <xsd:import namespace="d7532cd0-e888-47d6-8f58-db0210f250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Godk_x00e4_nd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3a147-0d64-46aa-a281-dc97358e83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Godk_x00e4_nd" ma:index="18" nillable="true" ma:displayName="Godkänd" ma:default="0" ma:format="Dropdown" ma:internalName="Godk_x00e4_nd">
      <xsd:simpleType>
        <xsd:restriction base="dms:Boolea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Bildmarkeringar" ma:readOnly="false" ma:fieldId="{5cf76f15-5ced-4ddc-b409-7134ff3c332f}" ma:taxonomyMulti="true" ma:sspId="e641fc9e-d469-439b-858c-bb315f8f2b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532cd0-e888-47d6-8f58-db0210f25002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Dela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lat med information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bb681454-5b20-4870-936e-b523090ef0fb}" ma:internalName="TaxCatchAll" ma:showField="CatchAllData" ma:web="d7532cd0-e888-47d6-8f58-db0210f25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FAFDBA-07E8-43FF-B7AE-B49FEED79B9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241C1C6-9570-48FD-8398-65AAC9A3D860}">
  <ds:schemaRefs>
    <ds:schemaRef ds:uri="http://schemas.microsoft.com/office/2006/metadata/properties"/>
    <ds:schemaRef ds:uri="http://schemas.microsoft.com/office/infopath/2007/PartnerControls"/>
    <ds:schemaRef ds:uri="10c3a147-0d64-46aa-a281-dc97358e8373"/>
    <ds:schemaRef ds:uri="d7532cd0-e888-47d6-8f58-db0210f25002"/>
  </ds:schemaRefs>
</ds:datastoreItem>
</file>

<file path=customXml/itemProps3.xml><?xml version="1.0" encoding="utf-8"?>
<ds:datastoreItem xmlns:ds="http://schemas.openxmlformats.org/officeDocument/2006/customXml" ds:itemID="{709C1AF6-ACC6-415E-B1F2-4121724B30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c3a147-0d64-46aa-a281-dc97358e8373"/>
    <ds:schemaRef ds:uri="d7532cd0-e888-47d6-8f58-db0210f250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4A20320-8F7C-4CBA-8F71-E64D772A93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704</Words>
  <Characters>3878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SSC</Company>
  <LinksUpToDate>false</LinksUpToDate>
  <CharactersWithSpaces>4573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Angel Hernandez</dc:creator>
  <cp:keywords/>
  <dc:description/>
  <cp:lastModifiedBy>Jorge Olivares</cp:lastModifiedBy>
  <cp:revision>4</cp:revision>
  <cp:lastPrinted>2020-09-16T15:06:00Z</cp:lastPrinted>
  <dcterms:created xsi:type="dcterms:W3CDTF">2024-10-05T20:03:00Z</dcterms:created>
  <dcterms:modified xsi:type="dcterms:W3CDTF">2024-10-16T12:14:00Z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1e904a2-4c76-4614-a63c-983c1d62374f_Enabled">
    <vt:lpwstr>true</vt:lpwstr>
  </property>
  <property fmtid="{D5CDD505-2E9C-101B-9397-08002B2CF9AE}" pid="3" name="MSIP_Label_c1e904a2-4c76-4614-a63c-983c1d62374f_SetDate">
    <vt:lpwstr>2024-10-05T00:47:26Z</vt:lpwstr>
  </property>
  <property fmtid="{D5CDD505-2E9C-101B-9397-08002B2CF9AE}" pid="4" name="MSIP_Label_c1e904a2-4c76-4614-a63c-983c1d62374f_Method">
    <vt:lpwstr>Standard</vt:lpwstr>
  </property>
  <property fmtid="{D5CDD505-2E9C-101B-9397-08002B2CF9AE}" pid="5" name="MSIP_Label_c1e904a2-4c76-4614-a63c-983c1d62374f_Name">
    <vt:lpwstr>c1e904a2-4c76-4614-a63c-983c1d62374f</vt:lpwstr>
  </property>
  <property fmtid="{D5CDD505-2E9C-101B-9397-08002B2CF9AE}" pid="6" name="MSIP_Label_c1e904a2-4c76-4614-a63c-983c1d62374f_SiteId">
    <vt:lpwstr>f4246ccf-daeb-49b9-bc11-f01f5db1744f</vt:lpwstr>
  </property>
  <property fmtid="{D5CDD505-2E9C-101B-9397-08002B2CF9AE}" pid="7" name="MSIP_Label_c1e904a2-4c76-4614-a63c-983c1d62374f_ActionId">
    <vt:lpwstr>6caef5b8-5202-44ae-b3e3-5c49962a30bb</vt:lpwstr>
  </property>
  <property fmtid="{D5CDD505-2E9C-101B-9397-08002B2CF9AE}" pid="8" name="MSIP_Label_c1e904a2-4c76-4614-a63c-983c1d62374f_ContentBits">
    <vt:lpwstr>0</vt:lpwstr>
  </property>
</Properties>
</file>